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447BF" w14:textId="53C56155" w:rsidR="0010078B" w:rsidRPr="004E244B" w:rsidRDefault="00D17194">
      <w:pPr>
        <w:rPr>
          <w:rFonts w:ascii="Helvetica" w:hAnsi="Helvetica"/>
        </w:rPr>
      </w:pPr>
      <w:r w:rsidRPr="004E244B">
        <w:rPr>
          <w:rFonts w:ascii="Helvetica" w:hAnsi="Helvetica"/>
        </w:rPr>
        <w:t xml:space="preserve">VERONICA A. SHIMANOVSKAYA  | </w:t>
      </w:r>
      <w:r w:rsidR="009830E5" w:rsidRPr="004E244B">
        <w:rPr>
          <w:rFonts w:ascii="Helvetica" w:hAnsi="Helvetica"/>
        </w:rPr>
        <w:t>415</w:t>
      </w:r>
      <w:r w:rsidR="00E30445" w:rsidRPr="004E244B">
        <w:rPr>
          <w:rFonts w:ascii="Helvetica" w:hAnsi="Helvetica"/>
        </w:rPr>
        <w:t>-</w:t>
      </w:r>
      <w:r w:rsidR="009830E5" w:rsidRPr="004E244B">
        <w:rPr>
          <w:rFonts w:ascii="Helvetica" w:hAnsi="Helvetica"/>
        </w:rPr>
        <w:t>619</w:t>
      </w:r>
      <w:r w:rsidR="00E30445" w:rsidRPr="004E244B">
        <w:rPr>
          <w:rFonts w:ascii="Helvetica" w:hAnsi="Helvetica"/>
        </w:rPr>
        <w:t>-</w:t>
      </w:r>
      <w:r w:rsidR="009830E5" w:rsidRPr="004E244B">
        <w:rPr>
          <w:rFonts w:ascii="Helvetica" w:hAnsi="Helvetica"/>
        </w:rPr>
        <w:t>2</w:t>
      </w:r>
      <w:r w:rsidR="006D5B52" w:rsidRPr="004E244B">
        <w:rPr>
          <w:rFonts w:ascii="Helvetica" w:hAnsi="Helvetica"/>
        </w:rPr>
        <w:t>8</w:t>
      </w:r>
      <w:r w:rsidR="009830E5" w:rsidRPr="004E244B">
        <w:rPr>
          <w:rFonts w:ascii="Helvetica" w:hAnsi="Helvetica"/>
        </w:rPr>
        <w:t>5</w:t>
      </w:r>
      <w:r w:rsidR="006D5B52" w:rsidRPr="004E244B">
        <w:rPr>
          <w:rFonts w:ascii="Helvetica" w:hAnsi="Helvetica"/>
        </w:rPr>
        <w:t>6</w:t>
      </w:r>
      <w:r w:rsidR="007760A9" w:rsidRPr="004E244B">
        <w:rPr>
          <w:rFonts w:ascii="Helvetica" w:hAnsi="Helvetica"/>
        </w:rPr>
        <w:t xml:space="preserve"> | </w:t>
      </w:r>
      <w:r w:rsidR="006512F4">
        <w:rPr>
          <w:rFonts w:ascii="Helvetica" w:hAnsi="Helvetica"/>
        </w:rPr>
        <w:t xml:space="preserve">email: </w:t>
      </w:r>
      <w:r w:rsidR="007760A9" w:rsidRPr="004E244B">
        <w:rPr>
          <w:rFonts w:ascii="Helvetica" w:hAnsi="Helvetica"/>
        </w:rPr>
        <w:t>nicashi@gmail.com</w:t>
      </w:r>
    </w:p>
    <w:p w14:paraId="1F1CC22E" w14:textId="77777777" w:rsidR="00D17194" w:rsidRPr="004E244B" w:rsidRDefault="00D17194">
      <w:pPr>
        <w:rPr>
          <w:rFonts w:ascii="Helvetica" w:hAnsi="Helvetica"/>
        </w:rPr>
      </w:pPr>
    </w:p>
    <w:p w14:paraId="5DFA9377" w14:textId="68A5605A" w:rsidR="00D17194" w:rsidRPr="004E244B" w:rsidRDefault="007662FA" w:rsidP="00D17194">
      <w:pPr>
        <w:pBdr>
          <w:top w:val="single" w:sz="6" w:space="1" w:color="auto"/>
          <w:bottom w:val="single" w:sz="6" w:space="1" w:color="auto"/>
        </w:pBdr>
      </w:pPr>
      <w:r>
        <w:rPr>
          <w:rFonts w:ascii="Helvetica" w:hAnsi="Helvetica" w:cs="Helvetica"/>
          <w:b/>
        </w:rPr>
        <w:t>DIGITAL ART DERECTOR /</w:t>
      </w:r>
      <w:r w:rsidR="00747A78" w:rsidRPr="004E244B">
        <w:rPr>
          <w:rFonts w:ascii="Helvetica" w:hAnsi="Helvetica" w:cs="Helvetica"/>
          <w:b/>
        </w:rPr>
        <w:t xml:space="preserve"> </w:t>
      </w:r>
      <w:r w:rsidR="002C1BBD" w:rsidRPr="004E244B">
        <w:rPr>
          <w:rFonts w:ascii="Helvetica" w:hAnsi="Helvetica" w:cs="Helvetica"/>
          <w:b/>
        </w:rPr>
        <w:t>CX</w:t>
      </w:r>
      <w:r w:rsidR="00747A78" w:rsidRPr="004E244B">
        <w:rPr>
          <w:rFonts w:ascii="Helvetica" w:hAnsi="Helvetica" w:cs="Helvetica"/>
          <w:b/>
        </w:rPr>
        <w:t xml:space="preserve"> </w:t>
      </w:r>
      <w:r w:rsidR="007B3429" w:rsidRPr="004E244B">
        <w:rPr>
          <w:rFonts w:ascii="Helvetica" w:hAnsi="Helvetica" w:cs="Helvetica"/>
          <w:b/>
        </w:rPr>
        <w:t>DESIGNER</w:t>
      </w:r>
      <w:r w:rsidR="00D17194" w:rsidRPr="004E244B">
        <w:rPr>
          <w:rFonts w:ascii="Helvetica" w:hAnsi="Helvetica" w:cs="Helvetica"/>
          <w:b/>
        </w:rPr>
        <w:t xml:space="preserve"> </w:t>
      </w:r>
      <w:r w:rsidR="00D17194" w:rsidRPr="004E244B">
        <w:t xml:space="preserve">| </w:t>
      </w:r>
      <w:r w:rsidR="00CB4269" w:rsidRPr="004E244B">
        <w:rPr>
          <w:rFonts w:ascii="Helvetica" w:hAnsi="Helvetica" w:cs="Helvetica"/>
        </w:rPr>
        <w:t>http://yellowparrot.wix.com/design</w:t>
      </w:r>
    </w:p>
    <w:p w14:paraId="70F834CA" w14:textId="77777777" w:rsidR="00D17194" w:rsidRPr="004E244B" w:rsidRDefault="00D17194">
      <w:pPr>
        <w:rPr>
          <w:rFonts w:ascii="Helvetica" w:hAnsi="Helvetica" w:cs="Helvetica"/>
        </w:rPr>
      </w:pPr>
    </w:p>
    <w:p w14:paraId="472D59B0" w14:textId="342ECE01" w:rsidR="00E022CF" w:rsidRPr="004E244B" w:rsidRDefault="00E022CF">
      <w:pPr>
        <w:rPr>
          <w:rFonts w:ascii="Helvetica" w:hAnsi="Helvetica" w:cs="Helvetica"/>
        </w:rPr>
      </w:pPr>
      <w:r w:rsidRPr="004E244B">
        <w:rPr>
          <w:rFonts w:ascii="Helvetica" w:hAnsi="Helvetica" w:cs="Helvetica"/>
        </w:rPr>
        <w:t xml:space="preserve">Talented and </w:t>
      </w:r>
      <w:r w:rsidR="003F2CD1" w:rsidRPr="004E244B">
        <w:rPr>
          <w:rFonts w:ascii="Helvetica" w:hAnsi="Helvetica" w:cs="Helvetica"/>
        </w:rPr>
        <w:t>experienced</w:t>
      </w:r>
      <w:r w:rsidRPr="004E244B">
        <w:rPr>
          <w:rFonts w:ascii="Helvetica" w:hAnsi="Helvetica" w:cs="Helvetica"/>
        </w:rPr>
        <w:t xml:space="preserve"> </w:t>
      </w:r>
      <w:r w:rsidR="00F50CF6">
        <w:rPr>
          <w:rFonts w:ascii="Helvetica" w:hAnsi="Helvetica" w:cs="Helvetica"/>
        </w:rPr>
        <w:t xml:space="preserve">UX and </w:t>
      </w:r>
      <w:r w:rsidRPr="004E244B">
        <w:rPr>
          <w:rFonts w:ascii="Helvetica" w:hAnsi="Helvetica" w:cs="Helvetica"/>
        </w:rPr>
        <w:t>digital media designer with the proven track record of creating and enhancing brands through web and mobile applications and digital communication</w:t>
      </w:r>
      <w:r w:rsidR="00587F7A" w:rsidRPr="004E244B">
        <w:rPr>
          <w:rFonts w:ascii="Helvetica" w:hAnsi="Helvetica" w:cs="Helvetica"/>
        </w:rPr>
        <w:t xml:space="preserve"> channels</w:t>
      </w:r>
      <w:r w:rsidR="007E7D68" w:rsidRPr="004E244B">
        <w:rPr>
          <w:rFonts w:ascii="Helvetica" w:hAnsi="Helvetica" w:cs="Helvetica"/>
        </w:rPr>
        <w:t xml:space="preserve"> creating deligh</w:t>
      </w:r>
      <w:r w:rsidR="00033FE6" w:rsidRPr="004E244B">
        <w:rPr>
          <w:rFonts w:ascii="Helvetica" w:hAnsi="Helvetica" w:cs="Helvetica"/>
        </w:rPr>
        <w:t xml:space="preserve">tful experiences for variety of user groups and </w:t>
      </w:r>
      <w:r w:rsidR="007C1624" w:rsidRPr="004E244B">
        <w:rPr>
          <w:rFonts w:ascii="Helvetica" w:hAnsi="Helvetica" w:cs="Helvetica"/>
        </w:rPr>
        <w:t>target au</w:t>
      </w:r>
      <w:r w:rsidR="00033FE6" w:rsidRPr="004E244B">
        <w:rPr>
          <w:rFonts w:ascii="Helvetica" w:hAnsi="Helvetica" w:cs="Helvetica"/>
        </w:rPr>
        <w:t>diences</w:t>
      </w:r>
      <w:r w:rsidR="000C49B4">
        <w:rPr>
          <w:rFonts w:ascii="Helvetica" w:hAnsi="Helvetica" w:cs="Helvetica"/>
        </w:rPr>
        <w:t>.</w:t>
      </w:r>
    </w:p>
    <w:p w14:paraId="11E4FACD" w14:textId="77777777" w:rsidR="00E022CF" w:rsidRPr="004E244B" w:rsidRDefault="00E022CF">
      <w:pPr>
        <w:rPr>
          <w:rFonts w:ascii="Helvetica" w:hAnsi="Helvetica" w:cs="Helvetica"/>
        </w:rPr>
      </w:pPr>
    </w:p>
    <w:p w14:paraId="102A1DE8" w14:textId="2E69A102" w:rsidR="00DE1B72" w:rsidRPr="004E244B" w:rsidRDefault="00376CE3">
      <w:pPr>
        <w:rPr>
          <w:rFonts w:ascii="Helvetica" w:hAnsi="Helvetica" w:cs="Helvetica"/>
        </w:rPr>
      </w:pPr>
      <w:r w:rsidRPr="004E244B">
        <w:rPr>
          <w:rFonts w:ascii="Helvetica" w:hAnsi="Helvetica" w:cs="Helvetica"/>
        </w:rPr>
        <w:t xml:space="preserve">10+ years of experience </w:t>
      </w:r>
      <w:r w:rsidR="00DE1B72" w:rsidRPr="004E244B">
        <w:rPr>
          <w:rFonts w:ascii="Helvetica" w:hAnsi="Helvetica" w:cs="Helvetica"/>
        </w:rPr>
        <w:t xml:space="preserve">working in financial, utilities, educational, </w:t>
      </w:r>
      <w:r w:rsidR="00C25D25" w:rsidRPr="004E244B">
        <w:rPr>
          <w:rFonts w:ascii="Helvetica" w:hAnsi="Helvetica" w:cs="Helvetica"/>
        </w:rPr>
        <w:t xml:space="preserve">media and advertising, </w:t>
      </w:r>
      <w:r w:rsidR="00DE1B72" w:rsidRPr="004E244B">
        <w:rPr>
          <w:rFonts w:ascii="Helvetica" w:hAnsi="Helvetica" w:cs="Helvetica"/>
        </w:rPr>
        <w:t xml:space="preserve">and third sector </w:t>
      </w:r>
      <w:r w:rsidR="00587F7A" w:rsidRPr="004E244B">
        <w:rPr>
          <w:rFonts w:ascii="Helvetica" w:hAnsi="Helvetica" w:cs="Helvetica"/>
        </w:rPr>
        <w:t>organizations</w:t>
      </w:r>
      <w:r w:rsidR="00DE1B72" w:rsidRPr="004E244B">
        <w:rPr>
          <w:rFonts w:ascii="Helvetica" w:hAnsi="Helvetica" w:cs="Helvetica"/>
        </w:rPr>
        <w:t xml:space="preserve"> such as Fidelity Investments, Bank of America, Morgan </w:t>
      </w:r>
      <w:r w:rsidR="00A20BD0" w:rsidRPr="004E244B">
        <w:rPr>
          <w:rFonts w:ascii="Helvetica" w:hAnsi="Helvetica" w:cs="Helvetica"/>
        </w:rPr>
        <w:t>Stanley</w:t>
      </w:r>
      <w:r w:rsidR="00DE1B72" w:rsidRPr="004E244B">
        <w:rPr>
          <w:rFonts w:ascii="Helvetica" w:hAnsi="Helvetica" w:cs="Helvetica"/>
        </w:rPr>
        <w:t xml:space="preserve">, </w:t>
      </w:r>
      <w:proofErr w:type="spellStart"/>
      <w:r w:rsidR="00D37151" w:rsidRPr="004E244B">
        <w:rPr>
          <w:rFonts w:ascii="Helvetica" w:hAnsi="Helvetica" w:cs="Helvetica"/>
        </w:rPr>
        <w:t>iCast</w:t>
      </w:r>
      <w:proofErr w:type="spellEnd"/>
      <w:r w:rsidR="00D37151" w:rsidRPr="004E244B">
        <w:rPr>
          <w:rFonts w:ascii="Helvetica" w:hAnsi="Helvetica" w:cs="Helvetica"/>
        </w:rPr>
        <w:t xml:space="preserve">, </w:t>
      </w:r>
      <w:proofErr w:type="spellStart"/>
      <w:r w:rsidR="00DE1B72" w:rsidRPr="004E244B">
        <w:rPr>
          <w:rFonts w:ascii="Helvetica" w:hAnsi="Helvetica" w:cs="Helvetica"/>
        </w:rPr>
        <w:t>SessionM</w:t>
      </w:r>
      <w:proofErr w:type="spellEnd"/>
      <w:r w:rsidR="00DE1B72" w:rsidRPr="004E244B">
        <w:rPr>
          <w:rFonts w:ascii="Helvetica" w:hAnsi="Helvetica" w:cs="Helvetica"/>
        </w:rPr>
        <w:t xml:space="preserve">, </w:t>
      </w:r>
      <w:proofErr w:type="spellStart"/>
      <w:r w:rsidR="00DE1B72" w:rsidRPr="004E244B">
        <w:rPr>
          <w:rFonts w:ascii="Helvetica" w:hAnsi="Helvetica" w:cs="Helvetica"/>
        </w:rPr>
        <w:t>Trefis</w:t>
      </w:r>
      <w:proofErr w:type="spellEnd"/>
      <w:r w:rsidR="00DE1B72" w:rsidRPr="004E244B">
        <w:rPr>
          <w:rFonts w:ascii="Helvetica" w:hAnsi="Helvetica" w:cs="Helvetica"/>
        </w:rPr>
        <w:t xml:space="preserve">, NETC/LEAP, Boston University, </w:t>
      </w:r>
      <w:proofErr w:type="spellStart"/>
      <w:r w:rsidR="00587F7A" w:rsidRPr="004E244B">
        <w:rPr>
          <w:rFonts w:ascii="Helvetica" w:hAnsi="Helvetica" w:cs="Helvetica"/>
        </w:rPr>
        <w:t>OnePlusOne</w:t>
      </w:r>
      <w:proofErr w:type="spellEnd"/>
      <w:r w:rsidR="00587F7A" w:rsidRPr="004E244B">
        <w:rPr>
          <w:rFonts w:ascii="Helvetica" w:hAnsi="Helvetica" w:cs="Helvetica"/>
        </w:rPr>
        <w:t xml:space="preserve">, </w:t>
      </w:r>
      <w:r w:rsidR="00DE1B72" w:rsidRPr="004E244B">
        <w:rPr>
          <w:rFonts w:ascii="Helvetica" w:hAnsi="Helvetica" w:cs="Helvetica"/>
        </w:rPr>
        <w:t>etc.</w:t>
      </w:r>
    </w:p>
    <w:p w14:paraId="7BB22ECE" w14:textId="77777777" w:rsidR="008003DA" w:rsidRPr="004E244B" w:rsidRDefault="008003DA">
      <w:pPr>
        <w:rPr>
          <w:rFonts w:ascii="Helvetica" w:hAnsi="Helvetica" w:cs="Helvetica"/>
        </w:rPr>
      </w:pPr>
    </w:p>
    <w:p w14:paraId="7A81630B" w14:textId="75B1C901" w:rsidR="008003DA" w:rsidRPr="004E244B" w:rsidRDefault="006C42DF" w:rsidP="008003DA">
      <w:pPr>
        <w:rPr>
          <w:rFonts w:ascii="Helvetica" w:hAnsi="Helvetica" w:cs="Helvetica"/>
          <w:color w:val="808080" w:themeColor="background1" w:themeShade="80"/>
        </w:rPr>
      </w:pPr>
      <w:r w:rsidRPr="004E244B">
        <w:rPr>
          <w:rFonts w:ascii="Helvetica" w:hAnsi="Helvetica" w:cs="Helvetica"/>
          <w:color w:val="808080" w:themeColor="background1" w:themeShade="80"/>
        </w:rPr>
        <w:t>TOOLBOX</w:t>
      </w:r>
    </w:p>
    <w:p w14:paraId="2CA9BC49" w14:textId="77777777" w:rsidR="00D37151" w:rsidRPr="004E244B" w:rsidRDefault="00D37151" w:rsidP="008003DA">
      <w:pPr>
        <w:rPr>
          <w:rFonts w:ascii="Helvetica" w:hAnsi="Helvetica" w:cs="Helvetica"/>
          <w:color w:val="808080" w:themeColor="background1" w:themeShade="80"/>
        </w:rPr>
      </w:pPr>
    </w:p>
    <w:p w14:paraId="69175D3F" w14:textId="03AA4652" w:rsidR="008D3614" w:rsidRPr="004E244B" w:rsidRDefault="00D37151" w:rsidP="008003DA">
      <w:pPr>
        <w:rPr>
          <w:rFonts w:ascii="Helvetica" w:hAnsi="Helvetica" w:cs="Helvetica"/>
          <w:color w:val="AAAAAA"/>
          <w:sz w:val="20"/>
          <w:szCs w:val="20"/>
        </w:rPr>
      </w:pPr>
      <w:r w:rsidRPr="004E244B">
        <w:rPr>
          <w:rFonts w:ascii="Helvetica" w:hAnsi="Helvetica" w:cs="Helvetica"/>
          <w:color w:val="AAAAAA"/>
          <w:sz w:val="20"/>
          <w:szCs w:val="20"/>
        </w:rPr>
        <w:t>RESEARCH &amp; EVALUATION</w:t>
      </w:r>
      <w:r w:rsidR="009620A8" w:rsidRPr="004E244B">
        <w:rPr>
          <w:rFonts w:ascii="Helvetica" w:hAnsi="Helvetica" w:cs="Helvetica"/>
          <w:color w:val="AAAAAA"/>
          <w:sz w:val="20"/>
          <w:szCs w:val="20"/>
        </w:rPr>
        <w:t xml:space="preserve">             UX, CX DESIGN </w:t>
      </w:r>
      <w:r w:rsidR="00D034BA" w:rsidRPr="004E244B">
        <w:rPr>
          <w:rFonts w:ascii="Helvetica" w:hAnsi="Helvetica" w:cs="Helvetica"/>
          <w:color w:val="AAAAAA"/>
          <w:sz w:val="20"/>
          <w:szCs w:val="20"/>
        </w:rPr>
        <w:t>&amp; STRATEGY</w:t>
      </w:r>
      <w:r w:rsidR="009620A8" w:rsidRPr="004E244B">
        <w:rPr>
          <w:rFonts w:ascii="Helvetica" w:hAnsi="Helvetica" w:cs="Helvetica"/>
          <w:color w:val="AAAAAA"/>
          <w:sz w:val="20"/>
          <w:szCs w:val="20"/>
        </w:rPr>
        <w:t xml:space="preserve">           </w:t>
      </w:r>
      <w:r w:rsidR="009F62F3">
        <w:rPr>
          <w:rFonts w:ascii="Helvetica" w:hAnsi="Helvetica" w:cs="Helvetica"/>
          <w:color w:val="AAAAAA"/>
          <w:sz w:val="20"/>
          <w:szCs w:val="20"/>
        </w:rPr>
        <w:t xml:space="preserve">   </w:t>
      </w:r>
      <w:r w:rsidR="009620A8" w:rsidRPr="004E244B">
        <w:rPr>
          <w:rFonts w:ascii="Helvetica" w:hAnsi="Helvetica" w:cs="Helvetica"/>
          <w:color w:val="AAAAAA"/>
          <w:sz w:val="20"/>
          <w:szCs w:val="20"/>
        </w:rPr>
        <w:t>TECH</w:t>
      </w:r>
      <w:r w:rsidR="00EF4474" w:rsidRPr="004E244B">
        <w:rPr>
          <w:rFonts w:ascii="Helvetica" w:hAnsi="Helvetica" w:cs="Helvetica"/>
          <w:color w:val="AAAAAA"/>
          <w:sz w:val="20"/>
          <w:szCs w:val="20"/>
        </w:rPr>
        <w:t xml:space="preserve"> &amp; TOOLS</w:t>
      </w:r>
    </w:p>
    <w:tbl>
      <w:tblPr>
        <w:tblStyle w:val="TableGrid"/>
        <w:tblW w:w="10627" w:type="dxa"/>
        <w:tblInd w:w="-3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3600"/>
        <w:gridCol w:w="3690"/>
      </w:tblGrid>
      <w:tr w:rsidR="00925896" w:rsidRPr="004E244B" w14:paraId="54BC890D" w14:textId="77777777" w:rsidTr="00FA20EC">
        <w:trPr>
          <w:trHeight w:val="3649"/>
        </w:trPr>
        <w:tc>
          <w:tcPr>
            <w:tcW w:w="3337" w:type="dxa"/>
          </w:tcPr>
          <w:p w14:paraId="617AC8A0" w14:textId="1D66665D" w:rsidR="006C42DF" w:rsidRPr="004E244B" w:rsidRDefault="006C42DF" w:rsidP="008D361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hAnsi="Helvetica" w:cs="Helvetica"/>
              </w:rPr>
              <w:t>Strong analytical and communication skills</w:t>
            </w:r>
            <w:r w:rsidRPr="004E244B">
              <w:rPr>
                <w:rFonts w:ascii="Helvetica" w:eastAsia="Times New Roman" w:hAnsi="Helvetica" w:cs="Times New Roman"/>
                <w:lang w:eastAsia="en-US"/>
              </w:rPr>
              <w:t xml:space="preserve"> </w:t>
            </w:r>
          </w:p>
          <w:p w14:paraId="10DB23A1" w14:textId="7D35B96C" w:rsidR="00587F7A" w:rsidRPr="000A54F6" w:rsidRDefault="00587F7A" w:rsidP="00EF447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 xml:space="preserve">User research: </w:t>
            </w:r>
            <w:r w:rsidRPr="004E244B">
              <w:rPr>
                <w:rFonts w:ascii="Helvetica" w:hAnsi="Helvetica" w:cs="Helvetica"/>
              </w:rPr>
              <w:t xml:space="preserve">user interviews, </w:t>
            </w:r>
            <w:r w:rsidR="00340642" w:rsidRPr="004E244B">
              <w:rPr>
                <w:rFonts w:ascii="Helvetica" w:hAnsi="Helvetica" w:cs="Helvetica"/>
              </w:rPr>
              <w:t xml:space="preserve">focus </w:t>
            </w:r>
            <w:r w:rsidR="009620A8" w:rsidRPr="004E244B">
              <w:rPr>
                <w:rFonts w:ascii="Helvetica" w:hAnsi="Helvetica" w:cs="Helvetica"/>
              </w:rPr>
              <w:t xml:space="preserve">groups, </w:t>
            </w:r>
            <w:r w:rsidR="007308CC" w:rsidRPr="004E244B">
              <w:rPr>
                <w:rFonts w:ascii="Helvetica" w:hAnsi="Helvetica" w:cs="Helvetica"/>
              </w:rPr>
              <w:t>surveys</w:t>
            </w:r>
            <w:r w:rsidR="00EF4474" w:rsidRPr="004E244B">
              <w:rPr>
                <w:rFonts w:ascii="Helvetica" w:hAnsi="Helvetica" w:cs="Helvetica"/>
              </w:rPr>
              <w:t>,</w:t>
            </w:r>
            <w:r w:rsidR="00EF4474" w:rsidRPr="004E244B">
              <w:rPr>
                <w:rFonts w:ascii="Helvetica" w:eastAsia="Times New Roman" w:hAnsi="Helvetica" w:cs="Times New Roman"/>
                <w:lang w:eastAsia="en-US"/>
              </w:rPr>
              <w:t xml:space="preserve"> </w:t>
            </w:r>
            <w:r w:rsidRPr="004E244B">
              <w:rPr>
                <w:rFonts w:ascii="Helvetica" w:hAnsi="Helvetica" w:cs="Helvetica"/>
              </w:rPr>
              <w:t>ethnographic observation</w:t>
            </w:r>
          </w:p>
          <w:p w14:paraId="6B146AC8" w14:textId="3D86CE17" w:rsidR="000A54F6" w:rsidRPr="000A54F6" w:rsidRDefault="000A54F6" w:rsidP="000A54F6">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Heuristic evaluation</w:t>
            </w:r>
          </w:p>
          <w:p w14:paraId="66363A52" w14:textId="6974E5A1" w:rsidR="008D3614" w:rsidRPr="004E244B" w:rsidRDefault="00D75D20" w:rsidP="00356C9A">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U</w:t>
            </w:r>
            <w:r w:rsidR="00356C9A" w:rsidRPr="004E244B">
              <w:rPr>
                <w:rFonts w:ascii="Helvetica" w:eastAsia="Times New Roman" w:hAnsi="Helvetica" w:cs="Times New Roman"/>
                <w:lang w:eastAsia="en-US"/>
              </w:rPr>
              <w:t>se cases, user journeys</w:t>
            </w:r>
          </w:p>
          <w:p w14:paraId="2BEF3356" w14:textId="4ACDDEEA" w:rsidR="008D3614" w:rsidRPr="004E244B" w:rsidRDefault="00340642" w:rsidP="008D361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Persona c</w:t>
            </w:r>
            <w:r w:rsidR="008D3614" w:rsidRPr="004E244B">
              <w:rPr>
                <w:rFonts w:ascii="Helvetica" w:eastAsia="Times New Roman" w:hAnsi="Helvetica" w:cs="Times New Roman"/>
                <w:lang w:eastAsia="en-US"/>
              </w:rPr>
              <w:t>reation</w:t>
            </w:r>
          </w:p>
          <w:p w14:paraId="11D56517" w14:textId="16A539EC" w:rsidR="00FC622C" w:rsidRPr="00FA20EC" w:rsidRDefault="00D75D20" w:rsidP="00FA20EC">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Working with cross-functional teams</w:t>
            </w:r>
            <w:r w:rsidR="000A54F6">
              <w:rPr>
                <w:rFonts w:ascii="Helvetica" w:eastAsia="Times New Roman" w:hAnsi="Helvetica" w:cs="Times New Roman"/>
                <w:lang w:eastAsia="en-US"/>
              </w:rPr>
              <w:t xml:space="preserve"> and stakeholders</w:t>
            </w:r>
          </w:p>
        </w:tc>
        <w:tc>
          <w:tcPr>
            <w:tcW w:w="3600" w:type="dxa"/>
          </w:tcPr>
          <w:p w14:paraId="1BE38002" w14:textId="749C8B29" w:rsidR="009620A8" w:rsidRPr="004E244B" w:rsidRDefault="009620A8" w:rsidP="009620A8">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Conceptual design and brand development</w:t>
            </w:r>
          </w:p>
          <w:p w14:paraId="458171E6" w14:textId="2DF8EEE2" w:rsidR="00D75D20" w:rsidRPr="004E244B" w:rsidRDefault="00856603" w:rsidP="009620A8">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CX</w:t>
            </w:r>
            <w:r w:rsidR="00D85F72" w:rsidRPr="004E244B">
              <w:rPr>
                <w:rFonts w:ascii="Helvetica" w:eastAsia="Times New Roman" w:hAnsi="Helvetica" w:cs="Times New Roman"/>
                <w:lang w:eastAsia="en-US"/>
              </w:rPr>
              <w:t>, UX</w:t>
            </w:r>
            <w:r w:rsidRPr="004E244B">
              <w:rPr>
                <w:rFonts w:ascii="Helvetica" w:eastAsia="Times New Roman" w:hAnsi="Helvetica" w:cs="Times New Roman"/>
                <w:lang w:eastAsia="en-US"/>
              </w:rPr>
              <w:t xml:space="preserve"> </w:t>
            </w:r>
            <w:r w:rsidR="007841A2" w:rsidRPr="004E244B">
              <w:rPr>
                <w:rFonts w:ascii="Helvetica" w:eastAsia="Times New Roman" w:hAnsi="Helvetica" w:cs="Times New Roman"/>
                <w:lang w:eastAsia="en-US"/>
              </w:rPr>
              <w:t xml:space="preserve">product </w:t>
            </w:r>
            <w:r w:rsidRPr="004E244B">
              <w:rPr>
                <w:rFonts w:ascii="Helvetica" w:eastAsia="Times New Roman" w:hAnsi="Helvetica" w:cs="Times New Roman"/>
                <w:lang w:eastAsia="en-US"/>
              </w:rPr>
              <w:t>d</w:t>
            </w:r>
            <w:r w:rsidR="00D75D20" w:rsidRPr="004E244B">
              <w:rPr>
                <w:rFonts w:ascii="Helvetica" w:eastAsia="Times New Roman" w:hAnsi="Helvetica" w:cs="Times New Roman"/>
                <w:lang w:eastAsia="en-US"/>
              </w:rPr>
              <w:t>esign</w:t>
            </w:r>
          </w:p>
          <w:p w14:paraId="1F37B286" w14:textId="77777777" w:rsidR="00DF4AAD" w:rsidRPr="004E244B" w:rsidRDefault="00DF4AAD" w:rsidP="00DF4AAD">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Lo-hi fidelity prototyping</w:t>
            </w:r>
          </w:p>
          <w:p w14:paraId="2D4B86DC" w14:textId="53BB98B8" w:rsidR="00D75D20" w:rsidRPr="004E244B" w:rsidRDefault="00D75D20" w:rsidP="00D75D20">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Visual design</w:t>
            </w:r>
          </w:p>
          <w:p w14:paraId="6AC68DE8" w14:textId="6927E43B" w:rsidR="008D3614" w:rsidRPr="004E244B" w:rsidRDefault="009620A8" w:rsidP="008D361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Information Architecture</w:t>
            </w:r>
          </w:p>
          <w:p w14:paraId="185F9A51" w14:textId="77777777" w:rsidR="008D3614" w:rsidRPr="004E244B" w:rsidRDefault="008D3614" w:rsidP="008003DA">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Requirements Definition</w:t>
            </w:r>
          </w:p>
          <w:p w14:paraId="27F25574" w14:textId="77777777" w:rsidR="00DF0668" w:rsidRPr="004E244B" w:rsidRDefault="006C42DF" w:rsidP="00D75D20">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Technical specification for development</w:t>
            </w:r>
          </w:p>
          <w:p w14:paraId="7BC8AB42" w14:textId="77777777" w:rsidR="009620A8" w:rsidRPr="004E244B" w:rsidRDefault="009620A8" w:rsidP="009620A8">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 xml:space="preserve">Style guides </w:t>
            </w:r>
          </w:p>
          <w:p w14:paraId="6C988329" w14:textId="77777777" w:rsidR="009620A8" w:rsidRPr="004E244B" w:rsidRDefault="009620A8" w:rsidP="009620A8">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Wire frames, interactive demos</w:t>
            </w:r>
          </w:p>
          <w:p w14:paraId="4293DDBA" w14:textId="31ECA937" w:rsidR="00FC622C" w:rsidRPr="004E244B" w:rsidRDefault="00FC622C" w:rsidP="009620A8">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Hand-crafted, research supported, delightful experience design</w:t>
            </w:r>
          </w:p>
        </w:tc>
        <w:tc>
          <w:tcPr>
            <w:tcW w:w="3690" w:type="dxa"/>
          </w:tcPr>
          <w:p w14:paraId="1F8828E7" w14:textId="3AACC402" w:rsidR="00B22223" w:rsidRPr="004E244B" w:rsidRDefault="008D3614" w:rsidP="00856603">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hAnsi="Helvetica" w:cs="Helvetica"/>
              </w:rPr>
              <w:t xml:space="preserve">Adobe </w:t>
            </w:r>
            <w:bookmarkStart w:id="0" w:name="_GoBack"/>
            <w:bookmarkEnd w:id="0"/>
            <w:r w:rsidRPr="004E244B">
              <w:rPr>
                <w:rFonts w:ascii="Helvetica" w:hAnsi="Helvetica" w:cs="Helvetica"/>
              </w:rPr>
              <w:t>CC</w:t>
            </w:r>
          </w:p>
          <w:p w14:paraId="0312DF11" w14:textId="00526AA7" w:rsidR="008D3614" w:rsidRDefault="00B22223" w:rsidP="00B22223">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proofErr w:type="spellStart"/>
            <w:r w:rsidRPr="004E244B">
              <w:rPr>
                <w:rFonts w:ascii="Helvetica" w:eastAsia="Times New Roman" w:hAnsi="Helvetica" w:cs="Times New Roman"/>
                <w:lang w:eastAsia="en-US"/>
              </w:rPr>
              <w:t>Axure</w:t>
            </w:r>
            <w:proofErr w:type="spellEnd"/>
            <w:r w:rsidRPr="004E244B">
              <w:rPr>
                <w:rFonts w:ascii="Helvetica" w:eastAsia="Times New Roman" w:hAnsi="Helvetica" w:cs="Times New Roman"/>
                <w:lang w:eastAsia="en-US"/>
              </w:rPr>
              <w:t>, Sketch</w:t>
            </w:r>
            <w:r w:rsidR="001F0086" w:rsidRPr="004E244B">
              <w:rPr>
                <w:rFonts w:ascii="Helvetica" w:eastAsia="Times New Roman" w:hAnsi="Helvetica" w:cs="Times New Roman"/>
                <w:lang w:eastAsia="en-US"/>
              </w:rPr>
              <w:t xml:space="preserve">, </w:t>
            </w:r>
            <w:proofErr w:type="spellStart"/>
            <w:r w:rsidR="001F0086" w:rsidRPr="004E244B">
              <w:rPr>
                <w:rFonts w:ascii="Helvetica" w:eastAsia="Times New Roman" w:hAnsi="Helvetica" w:cs="Times New Roman"/>
                <w:lang w:eastAsia="en-US"/>
              </w:rPr>
              <w:t>InVision</w:t>
            </w:r>
            <w:proofErr w:type="spellEnd"/>
            <w:r w:rsidR="00F578FA" w:rsidRPr="004E244B">
              <w:rPr>
                <w:rFonts w:ascii="Helvetica" w:eastAsia="Times New Roman" w:hAnsi="Helvetica" w:cs="Times New Roman"/>
                <w:lang w:eastAsia="en-US"/>
              </w:rPr>
              <w:t xml:space="preserve">, Adobe </w:t>
            </w:r>
            <w:proofErr w:type="spellStart"/>
            <w:r w:rsidR="00F578FA" w:rsidRPr="004E244B">
              <w:rPr>
                <w:rFonts w:ascii="Helvetica" w:eastAsia="Times New Roman" w:hAnsi="Helvetica" w:cs="Times New Roman"/>
                <w:lang w:eastAsia="en-US"/>
              </w:rPr>
              <w:t>Xd</w:t>
            </w:r>
            <w:proofErr w:type="spellEnd"/>
            <w:r w:rsidR="00762244" w:rsidRPr="004E244B">
              <w:rPr>
                <w:rFonts w:ascii="Helvetica" w:eastAsia="Times New Roman" w:hAnsi="Helvetica" w:cs="Times New Roman"/>
                <w:lang w:eastAsia="en-US"/>
              </w:rPr>
              <w:t xml:space="preserve">, </w:t>
            </w:r>
            <w:proofErr w:type="spellStart"/>
            <w:r w:rsidR="00762244" w:rsidRPr="004E244B">
              <w:rPr>
                <w:rFonts w:ascii="Helvetica" w:eastAsia="Times New Roman" w:hAnsi="Helvetica" w:cs="Times New Roman"/>
                <w:lang w:eastAsia="en-US"/>
              </w:rPr>
              <w:t>Extensio</w:t>
            </w:r>
            <w:proofErr w:type="spellEnd"/>
          </w:p>
          <w:p w14:paraId="74D241D6" w14:textId="6D00C59B" w:rsidR="00374F74" w:rsidRPr="00374F74" w:rsidRDefault="00374F74" w:rsidP="00374F7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Pr>
                <w:rFonts w:ascii="Helvetica" w:eastAsia="Times New Roman" w:hAnsi="Helvetica" w:cs="Times New Roman"/>
                <w:lang w:eastAsia="en-US"/>
              </w:rPr>
              <w:t xml:space="preserve">Working familiarity with </w:t>
            </w:r>
            <w:r w:rsidRPr="004E244B">
              <w:rPr>
                <w:rFonts w:ascii="Helvetica" w:eastAsia="Times New Roman" w:hAnsi="Helvetica" w:cs="Times New Roman"/>
                <w:lang w:eastAsia="en-US"/>
              </w:rPr>
              <w:t>HTML/CSS3</w:t>
            </w:r>
            <w:r>
              <w:rPr>
                <w:rFonts w:ascii="Helvetica" w:eastAsia="Times New Roman" w:hAnsi="Helvetica" w:cs="Times New Roman"/>
                <w:lang w:eastAsia="en-US"/>
              </w:rPr>
              <w:t>/JS, Drupal, .NET</w:t>
            </w:r>
            <w:r w:rsidR="003E0529">
              <w:rPr>
                <w:rFonts w:ascii="Helvetica" w:eastAsia="Times New Roman" w:hAnsi="Helvetica" w:cs="Times New Roman"/>
                <w:lang w:eastAsia="en-US"/>
              </w:rPr>
              <w:t>, Microsoft Visual Studio</w:t>
            </w:r>
            <w:r w:rsidR="00132210">
              <w:rPr>
                <w:rFonts w:ascii="Helvetica" w:eastAsia="Times New Roman" w:hAnsi="Helvetica" w:cs="Times New Roman"/>
                <w:lang w:eastAsia="en-US"/>
              </w:rPr>
              <w:t>, Visio</w:t>
            </w:r>
          </w:p>
          <w:p w14:paraId="060432FF" w14:textId="6DD2740B" w:rsidR="008D3614" w:rsidRPr="004E244B" w:rsidRDefault="00587F7A" w:rsidP="008D361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Graphic design</w:t>
            </w:r>
            <w:r w:rsidR="00FC0EB2" w:rsidRPr="004E244B">
              <w:rPr>
                <w:rFonts w:ascii="Helvetica" w:eastAsia="Times New Roman" w:hAnsi="Helvetica" w:cs="Times New Roman"/>
                <w:lang w:eastAsia="en-US"/>
              </w:rPr>
              <w:t xml:space="preserve"> for </w:t>
            </w:r>
            <w:r w:rsidR="000D51DA" w:rsidRPr="004E244B">
              <w:rPr>
                <w:rFonts w:ascii="Helvetica" w:eastAsia="Times New Roman" w:hAnsi="Helvetica" w:cs="Times New Roman"/>
                <w:lang w:eastAsia="en-US"/>
              </w:rPr>
              <w:t xml:space="preserve">events, </w:t>
            </w:r>
            <w:r w:rsidR="00FC0EB2" w:rsidRPr="004E244B">
              <w:rPr>
                <w:rFonts w:ascii="Helvetica" w:eastAsia="Times New Roman" w:hAnsi="Helvetica" w:cs="Times New Roman"/>
                <w:lang w:eastAsia="en-US"/>
              </w:rPr>
              <w:t xml:space="preserve">marketing </w:t>
            </w:r>
            <w:r w:rsidR="000D51DA" w:rsidRPr="004E244B">
              <w:rPr>
                <w:rFonts w:ascii="Helvetica" w:eastAsia="Times New Roman" w:hAnsi="Helvetica" w:cs="Times New Roman"/>
                <w:lang w:eastAsia="en-US"/>
              </w:rPr>
              <w:t>communication</w:t>
            </w:r>
          </w:p>
          <w:p w14:paraId="44AC620B" w14:textId="7790C234" w:rsidR="00587F7A" w:rsidRPr="004E244B" w:rsidRDefault="00587F7A" w:rsidP="008D361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Video production and postproduction</w:t>
            </w:r>
          </w:p>
          <w:p w14:paraId="3EA7DFFD" w14:textId="28A4838F" w:rsidR="009620A8" w:rsidRPr="004E244B" w:rsidRDefault="009620A8" w:rsidP="009620A8">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Animation/</w:t>
            </w:r>
            <w:r w:rsidR="00856603" w:rsidRPr="004E244B">
              <w:rPr>
                <w:rFonts w:ascii="Helvetica" w:eastAsia="Times New Roman" w:hAnsi="Helvetica" w:cs="Times New Roman"/>
                <w:lang w:eastAsia="en-US"/>
              </w:rPr>
              <w:t>Moving image</w:t>
            </w:r>
          </w:p>
          <w:p w14:paraId="0FBC068A" w14:textId="1465F60E" w:rsidR="008637DD" w:rsidRPr="004E244B" w:rsidRDefault="008637DD" w:rsidP="008D361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Events speaker s</w:t>
            </w:r>
            <w:r w:rsidR="00FC0EB2" w:rsidRPr="004E244B">
              <w:rPr>
                <w:rFonts w:ascii="Helvetica" w:eastAsia="Times New Roman" w:hAnsi="Helvetica" w:cs="Times New Roman"/>
                <w:lang w:eastAsia="en-US"/>
              </w:rPr>
              <w:t>upport</w:t>
            </w:r>
          </w:p>
          <w:p w14:paraId="4900EA7A" w14:textId="48328E08" w:rsidR="00587F7A" w:rsidRPr="004E244B" w:rsidRDefault="00587F7A" w:rsidP="008D3614">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sidRPr="004E244B">
              <w:rPr>
                <w:rFonts w:ascii="Helvetica" w:eastAsia="Times New Roman" w:hAnsi="Helvetica" w:cs="Times New Roman"/>
                <w:lang w:eastAsia="en-US"/>
              </w:rPr>
              <w:t>Sound editing</w:t>
            </w:r>
          </w:p>
          <w:p w14:paraId="708F88ED" w14:textId="1AF08899" w:rsidR="007A7C56" w:rsidRPr="004E244B" w:rsidRDefault="00F073BC" w:rsidP="009620A8">
            <w:pPr>
              <w:numPr>
                <w:ilvl w:val="0"/>
                <w:numId w:val="1"/>
              </w:numPr>
              <w:shd w:val="clear" w:color="auto" w:fill="FFFFFF"/>
              <w:spacing w:before="100" w:beforeAutospacing="1" w:after="100" w:afterAutospacing="1"/>
              <w:ind w:right="240"/>
              <w:rPr>
                <w:rFonts w:ascii="Helvetica" w:eastAsia="Times New Roman" w:hAnsi="Helvetica" w:cs="Times New Roman"/>
                <w:lang w:eastAsia="en-US"/>
              </w:rPr>
            </w:pPr>
            <w:r>
              <w:rPr>
                <w:rFonts w:ascii="Helvetica" w:eastAsia="Times New Roman" w:hAnsi="Helvetica" w:cs="Times New Roman"/>
                <w:lang w:eastAsia="en-US"/>
              </w:rPr>
              <w:t>MS Office</w:t>
            </w:r>
          </w:p>
          <w:p w14:paraId="3DADEF27" w14:textId="3EB103FA" w:rsidR="008D3614" w:rsidRPr="004E244B" w:rsidRDefault="008D3614" w:rsidP="009620A8">
            <w:pPr>
              <w:shd w:val="clear" w:color="auto" w:fill="FFFFFF"/>
              <w:spacing w:before="100" w:beforeAutospacing="1" w:after="100" w:afterAutospacing="1"/>
              <w:ind w:left="720" w:right="240"/>
              <w:rPr>
                <w:rFonts w:ascii="Helvetica" w:eastAsia="Times New Roman" w:hAnsi="Helvetica" w:cs="Times New Roman"/>
                <w:lang w:eastAsia="en-US"/>
              </w:rPr>
            </w:pPr>
          </w:p>
        </w:tc>
      </w:tr>
    </w:tbl>
    <w:p w14:paraId="7B6BED05" w14:textId="0B97D3A4" w:rsidR="009839E0" w:rsidRPr="004E244B" w:rsidRDefault="009839E0"/>
    <w:p w14:paraId="7670CF6D" w14:textId="1CCC3005" w:rsidR="009839E0" w:rsidRPr="004E244B" w:rsidRDefault="006C42DF">
      <w:pPr>
        <w:rPr>
          <w:color w:val="808080" w:themeColor="background1" w:themeShade="80"/>
        </w:rPr>
      </w:pPr>
      <w:r w:rsidRPr="004E244B">
        <w:rPr>
          <w:rFonts w:ascii="Helvetica" w:hAnsi="Helvetica" w:cs="Helvetica"/>
          <w:color w:val="808080" w:themeColor="background1" w:themeShade="80"/>
        </w:rPr>
        <w:t>EMPLOYMENT AND WORK HISTORY</w:t>
      </w:r>
    </w:p>
    <w:p w14:paraId="60D2771D" w14:textId="77777777" w:rsidR="009839E0" w:rsidRPr="004E244B" w:rsidRDefault="009839E0"/>
    <w:p w14:paraId="37F1B141" w14:textId="300AF012" w:rsidR="00137CA9" w:rsidRPr="004E244B" w:rsidRDefault="00903CB8" w:rsidP="00137CA9">
      <w:r w:rsidRPr="004E244B">
        <w:rPr>
          <w:rFonts w:ascii="Helvetica" w:hAnsi="Helvetica" w:cs="Helvetica"/>
          <w:b/>
        </w:rPr>
        <w:t xml:space="preserve">SENIOR </w:t>
      </w:r>
      <w:r w:rsidR="00137CA9" w:rsidRPr="004E244B">
        <w:rPr>
          <w:rFonts w:ascii="Helvetica" w:hAnsi="Helvetica" w:cs="Helvetica"/>
          <w:b/>
        </w:rPr>
        <w:t>DESIGN CONSULTANT</w:t>
      </w:r>
      <w:r w:rsidR="00137CA9" w:rsidRPr="004E244B">
        <w:rPr>
          <w:rFonts w:ascii="Helvetica" w:hAnsi="Helvetica" w:cs="Helvetica"/>
        </w:rPr>
        <w:t xml:space="preserve"> | Yellow Parrot Studios</w:t>
      </w:r>
      <w:r w:rsidR="00137CA9" w:rsidRPr="004E244B">
        <w:rPr>
          <w:rFonts w:ascii="Helvetica" w:hAnsi="Helvetica" w:cs="Helvetica"/>
          <w:color w:val="7F7F7F"/>
        </w:rPr>
        <w:t xml:space="preserve"> </w:t>
      </w:r>
      <w:r w:rsidR="00137CA9" w:rsidRPr="004E244B">
        <w:rPr>
          <w:rFonts w:ascii="Helvetica" w:hAnsi="Helvetica" w:cs="Helvetica"/>
          <w:color w:val="000000"/>
        </w:rPr>
        <w:t xml:space="preserve">| </w:t>
      </w:r>
      <w:r w:rsidR="00197049" w:rsidRPr="004E244B">
        <w:rPr>
          <w:rFonts w:ascii="Helvetica" w:hAnsi="Helvetica" w:cs="Helvetica"/>
          <w:color w:val="7F7F7F"/>
        </w:rPr>
        <w:t>2000</w:t>
      </w:r>
      <w:r w:rsidR="00137CA9" w:rsidRPr="004E244B">
        <w:rPr>
          <w:rFonts w:ascii="Helvetica" w:hAnsi="Helvetica" w:cs="Helvetica"/>
          <w:color w:val="7F7F7F"/>
        </w:rPr>
        <w:t xml:space="preserve"> – present</w:t>
      </w:r>
    </w:p>
    <w:p w14:paraId="4E29E247" w14:textId="73A1FCE1" w:rsidR="00137CA9" w:rsidRPr="004E244B" w:rsidRDefault="00E81374" w:rsidP="00137CA9">
      <w:pPr>
        <w:rPr>
          <w:rFonts w:ascii="Helvetica" w:hAnsi="Helvetica" w:cs="Helvetica"/>
          <w:color w:val="404040"/>
        </w:rPr>
      </w:pPr>
      <w:r w:rsidRPr="004E244B">
        <w:rPr>
          <w:rFonts w:ascii="Helvetica" w:hAnsi="Helvetica" w:cs="Helvetica"/>
          <w:color w:val="404040"/>
        </w:rPr>
        <w:t>YPS is a f</w:t>
      </w:r>
      <w:r w:rsidR="00EE434E" w:rsidRPr="004E244B">
        <w:rPr>
          <w:rFonts w:ascii="Helvetica" w:hAnsi="Helvetica" w:cs="Helvetica"/>
          <w:color w:val="404040"/>
        </w:rPr>
        <w:t>ree-lance con</w:t>
      </w:r>
      <w:r w:rsidR="00EA4710">
        <w:rPr>
          <w:rFonts w:ascii="Helvetica" w:hAnsi="Helvetica" w:cs="Helvetica"/>
          <w:color w:val="404040"/>
        </w:rPr>
        <w:t xml:space="preserve">sultancy that provides creative, </w:t>
      </w:r>
      <w:r w:rsidR="00EA58D8" w:rsidRPr="004E244B">
        <w:rPr>
          <w:rFonts w:ascii="Helvetica" w:hAnsi="Helvetica" w:cs="Helvetica"/>
          <w:color w:val="404040"/>
        </w:rPr>
        <w:t>UX</w:t>
      </w:r>
      <w:r w:rsidR="007841A2" w:rsidRPr="004E244B">
        <w:rPr>
          <w:rFonts w:ascii="Helvetica" w:hAnsi="Helvetica" w:cs="Helvetica"/>
          <w:color w:val="404040"/>
        </w:rPr>
        <w:t xml:space="preserve"> and visual</w:t>
      </w:r>
      <w:r w:rsidR="00EA58D8" w:rsidRPr="004E244B">
        <w:rPr>
          <w:rFonts w:ascii="Helvetica" w:hAnsi="Helvetica" w:cs="Helvetica"/>
          <w:color w:val="404040"/>
        </w:rPr>
        <w:t xml:space="preserve"> design support. </w:t>
      </w:r>
      <w:r w:rsidR="005577D0">
        <w:rPr>
          <w:rFonts w:ascii="Helvetica" w:hAnsi="Helvetica" w:cs="Helvetica"/>
          <w:color w:val="404040"/>
        </w:rPr>
        <w:t xml:space="preserve">UI, </w:t>
      </w:r>
      <w:r w:rsidR="00746FE0">
        <w:rPr>
          <w:rFonts w:ascii="Helvetica" w:hAnsi="Helvetica" w:cs="Helvetica"/>
          <w:color w:val="404040"/>
        </w:rPr>
        <w:t>u</w:t>
      </w:r>
      <w:r w:rsidR="00EE434E" w:rsidRPr="004E244B">
        <w:rPr>
          <w:rFonts w:ascii="Helvetica" w:hAnsi="Helvetica" w:cs="Helvetica"/>
          <w:color w:val="404040"/>
        </w:rPr>
        <w:t>ser</w:t>
      </w:r>
      <w:r w:rsidR="00137CA9" w:rsidRPr="004E244B">
        <w:rPr>
          <w:rFonts w:ascii="Helvetica" w:hAnsi="Helvetica" w:cs="Helvetica"/>
          <w:color w:val="404040"/>
        </w:rPr>
        <w:t xml:space="preserve"> </w:t>
      </w:r>
      <w:r w:rsidR="007901F5" w:rsidRPr="004E244B">
        <w:rPr>
          <w:rFonts w:ascii="Helvetica" w:hAnsi="Helvetica" w:cs="Helvetica"/>
          <w:color w:val="404040"/>
        </w:rPr>
        <w:t>journeys</w:t>
      </w:r>
      <w:r w:rsidR="00137CA9" w:rsidRPr="004E244B">
        <w:rPr>
          <w:rFonts w:ascii="Helvetica" w:hAnsi="Helvetica" w:cs="Helvetica"/>
          <w:color w:val="404040"/>
        </w:rPr>
        <w:t xml:space="preserve">, wire framing, prototyping, visual and graphic design for variety of clients. Latest projects: </w:t>
      </w:r>
      <w:r w:rsidR="00DF5E4A">
        <w:rPr>
          <w:rFonts w:ascii="Helvetica" w:hAnsi="Helvetica" w:cs="Helvetica"/>
          <w:color w:val="404040"/>
        </w:rPr>
        <w:t>LABS 301 CX</w:t>
      </w:r>
      <w:r w:rsidR="00E201ED">
        <w:rPr>
          <w:rFonts w:ascii="Helvetica" w:hAnsi="Helvetica" w:cs="Helvetica"/>
          <w:color w:val="404040"/>
        </w:rPr>
        <w:t xml:space="preserve"> d</w:t>
      </w:r>
      <w:r w:rsidR="00394543">
        <w:rPr>
          <w:rFonts w:ascii="Helvetica" w:hAnsi="Helvetica" w:cs="Helvetica"/>
          <w:color w:val="404040"/>
        </w:rPr>
        <w:t>esign</w:t>
      </w:r>
      <w:r w:rsidR="00E201ED">
        <w:rPr>
          <w:rFonts w:ascii="Helvetica" w:hAnsi="Helvetica" w:cs="Helvetica"/>
          <w:color w:val="404040"/>
        </w:rPr>
        <w:t xml:space="preserve"> consulting</w:t>
      </w:r>
      <w:r w:rsidR="000D680E">
        <w:rPr>
          <w:rFonts w:ascii="Helvetica" w:hAnsi="Helvetica" w:cs="Helvetica"/>
          <w:color w:val="404040"/>
        </w:rPr>
        <w:t>, brand identity packaging</w:t>
      </w:r>
      <w:r w:rsidR="00DF5E4A">
        <w:rPr>
          <w:rFonts w:ascii="Helvetica" w:hAnsi="Helvetica" w:cs="Helvetica"/>
          <w:color w:val="404040"/>
        </w:rPr>
        <w:t>;</w:t>
      </w:r>
      <w:r w:rsidR="003A4629">
        <w:rPr>
          <w:rFonts w:ascii="Helvetica" w:hAnsi="Helvetica" w:cs="Helvetica"/>
          <w:color w:val="404040"/>
        </w:rPr>
        <w:t xml:space="preserve"> </w:t>
      </w:r>
      <w:r w:rsidR="00137CA9" w:rsidRPr="004E244B">
        <w:rPr>
          <w:rFonts w:ascii="Helvetica" w:hAnsi="Helvetica" w:cs="Helvetica"/>
          <w:color w:val="404040"/>
        </w:rPr>
        <w:t xml:space="preserve">Cambridge University </w:t>
      </w:r>
      <w:r w:rsidR="000D680E">
        <w:rPr>
          <w:rFonts w:ascii="Helvetica" w:hAnsi="Helvetica" w:cs="Helvetica"/>
          <w:color w:val="404040"/>
        </w:rPr>
        <w:t xml:space="preserve">Pembroke College </w:t>
      </w:r>
      <w:proofErr w:type="spellStart"/>
      <w:r w:rsidR="00137CA9" w:rsidRPr="004E244B">
        <w:rPr>
          <w:rFonts w:ascii="Helvetica" w:hAnsi="Helvetica" w:cs="Helvetica"/>
        </w:rPr>
        <w:t>Shahnama</w:t>
      </w:r>
      <w:proofErr w:type="spellEnd"/>
      <w:r w:rsidR="00137CA9" w:rsidRPr="004E244B">
        <w:rPr>
          <w:rFonts w:ascii="Helvetica" w:hAnsi="Helvetica" w:cs="Helvetica"/>
        </w:rPr>
        <w:t xml:space="preserve"> Centre </w:t>
      </w:r>
      <w:r w:rsidR="00137CA9" w:rsidRPr="004E244B">
        <w:rPr>
          <w:rFonts w:ascii="Helvetica" w:hAnsi="Helvetica" w:cs="Helvetica"/>
          <w:color w:val="404040"/>
        </w:rPr>
        <w:t xml:space="preserve">brand identity and UX for the Centre’s web site; design for collateral materials. Managed back-end production team to ensure cross-platform brand consistency. Brand identity, UX, UI, mobile-optimized responsive web design, art direction, and graphic design for marketing communication. </w:t>
      </w:r>
      <w:proofErr w:type="spellStart"/>
      <w:r w:rsidR="0055407C" w:rsidRPr="004E244B">
        <w:rPr>
          <w:rFonts w:ascii="Helvetica" w:hAnsi="Helvetica" w:cs="Helvetica"/>
          <w:color w:val="404040"/>
        </w:rPr>
        <w:t>Quintessa</w:t>
      </w:r>
      <w:proofErr w:type="spellEnd"/>
      <w:r w:rsidR="0055407C" w:rsidRPr="004E244B">
        <w:rPr>
          <w:rFonts w:ascii="Helvetica" w:hAnsi="Helvetica" w:cs="Helvetica"/>
          <w:color w:val="404040"/>
        </w:rPr>
        <w:t xml:space="preserve"> Art new product line development, </w:t>
      </w:r>
      <w:proofErr w:type="spellStart"/>
      <w:r w:rsidR="00137CA9" w:rsidRPr="004E244B">
        <w:rPr>
          <w:rFonts w:ascii="Helvetica" w:hAnsi="Helvetica" w:cs="Helvetica"/>
        </w:rPr>
        <w:t>SynQue</w:t>
      </w:r>
      <w:proofErr w:type="spellEnd"/>
      <w:r w:rsidR="00137CA9" w:rsidRPr="004E244B">
        <w:rPr>
          <w:rFonts w:ascii="Helvetica" w:hAnsi="Helvetica" w:cs="Helvetica"/>
        </w:rPr>
        <w:t xml:space="preserve">: </w:t>
      </w:r>
      <w:r w:rsidR="00137CA9" w:rsidRPr="004E244B">
        <w:rPr>
          <w:rFonts w:ascii="Helvetica" w:hAnsi="Helvetica" w:cs="Helvetica"/>
          <w:color w:val="404040"/>
        </w:rPr>
        <w:t xml:space="preserve">Brand identity, UX, UI, responsive web design, art direction and graphic design. </w:t>
      </w:r>
      <w:proofErr w:type="spellStart"/>
      <w:r w:rsidR="00137CA9" w:rsidRPr="004E244B">
        <w:rPr>
          <w:rFonts w:ascii="Helvetica" w:hAnsi="Helvetica" w:cs="Helvetica"/>
        </w:rPr>
        <w:t>MBA&amp;Co</w:t>
      </w:r>
      <w:proofErr w:type="spellEnd"/>
      <w:r w:rsidR="00137CA9" w:rsidRPr="004E244B">
        <w:rPr>
          <w:rFonts w:ascii="Helvetica" w:hAnsi="Helvetica" w:cs="Helvetica"/>
        </w:rPr>
        <w:t>:</w:t>
      </w:r>
      <w:r w:rsidR="00137CA9" w:rsidRPr="004E244B">
        <w:rPr>
          <w:rFonts w:ascii="Helvetica" w:hAnsi="Helvetica" w:cs="Helvetica"/>
          <w:color w:val="7F7F7F"/>
        </w:rPr>
        <w:t xml:space="preserve"> </w:t>
      </w:r>
      <w:r w:rsidR="00137CA9" w:rsidRPr="004E244B">
        <w:rPr>
          <w:rFonts w:ascii="Helvetica" w:hAnsi="Helvetica" w:cs="Helvetica"/>
          <w:color w:val="404040"/>
        </w:rPr>
        <w:t xml:space="preserve">brand identity, UX, UI, art direction. Style guide development. </w:t>
      </w:r>
      <w:r w:rsidR="00137CA9" w:rsidRPr="004E244B">
        <w:rPr>
          <w:rFonts w:ascii="Helvetica" w:hAnsi="Helvetica" w:cs="Helvetica"/>
        </w:rPr>
        <w:t xml:space="preserve">KODU Digital: </w:t>
      </w:r>
      <w:r w:rsidR="00137CA9" w:rsidRPr="004E244B">
        <w:rPr>
          <w:rFonts w:ascii="Helvetica" w:hAnsi="Helvetica" w:cs="Helvetica"/>
          <w:color w:val="404040"/>
        </w:rPr>
        <w:t xml:space="preserve">UX design support for Kodu clients &amp; new development: Google AdWords, Aberdeen, Be Viacom, etc. Other clients: </w:t>
      </w:r>
      <w:proofErr w:type="spellStart"/>
      <w:r w:rsidR="00137CA9" w:rsidRPr="004E244B">
        <w:rPr>
          <w:rFonts w:ascii="Helvetica" w:hAnsi="Helvetica" w:cs="Helvetica"/>
          <w:color w:val="404040"/>
        </w:rPr>
        <w:t>SessionM</w:t>
      </w:r>
      <w:proofErr w:type="spellEnd"/>
      <w:r w:rsidR="00137CA9" w:rsidRPr="004E244B">
        <w:rPr>
          <w:rFonts w:ascii="Helvetica" w:hAnsi="Helvetica" w:cs="Helvetica"/>
          <w:color w:val="404040"/>
        </w:rPr>
        <w:t>, Last Panda, Boston University, etc.</w:t>
      </w:r>
    </w:p>
    <w:p w14:paraId="5491EBBF" w14:textId="5C9C817B" w:rsidR="005C5239" w:rsidRPr="004E244B" w:rsidRDefault="00906748" w:rsidP="00137CA9">
      <w:pPr>
        <w:rPr>
          <w:rFonts w:ascii="Helvetica" w:hAnsi="Helvetica" w:cs="Helvetica"/>
          <w:color w:val="7F7F7F"/>
        </w:rPr>
      </w:pPr>
      <w:r w:rsidRPr="004E244B">
        <w:rPr>
          <w:rFonts w:ascii="Helvetica" w:hAnsi="Helvetica" w:cs="Helvetica"/>
          <w:b/>
        </w:rPr>
        <w:lastRenderedPageBreak/>
        <w:t>SENIOR DESIGN</w:t>
      </w:r>
      <w:r w:rsidR="00C34A4B" w:rsidRPr="004E244B">
        <w:rPr>
          <w:rFonts w:ascii="Helvetica" w:hAnsi="Helvetica" w:cs="Helvetica"/>
          <w:b/>
        </w:rPr>
        <w:t xml:space="preserve">ER </w:t>
      </w:r>
      <w:r w:rsidR="00C34A4B" w:rsidRPr="004E244B">
        <w:rPr>
          <w:rFonts w:ascii="Helvetica" w:hAnsi="Helvetica" w:cs="Helvetica"/>
        </w:rPr>
        <w:t xml:space="preserve">| </w:t>
      </w:r>
      <w:proofErr w:type="spellStart"/>
      <w:r w:rsidR="005C5239" w:rsidRPr="004E244B">
        <w:rPr>
          <w:rFonts w:ascii="Helvetica" w:hAnsi="Helvetica" w:cs="Helvetica"/>
        </w:rPr>
        <w:t>Quintessa</w:t>
      </w:r>
      <w:r w:rsidR="00C34A4B" w:rsidRPr="004E244B">
        <w:rPr>
          <w:rFonts w:ascii="Helvetica" w:hAnsi="Helvetica" w:cs="Helvetica"/>
        </w:rPr>
        <w:t>Art</w:t>
      </w:r>
      <w:proofErr w:type="spellEnd"/>
      <w:r w:rsidR="00C34A4B" w:rsidRPr="004E244B">
        <w:rPr>
          <w:rFonts w:ascii="Helvetica" w:hAnsi="Helvetica" w:cs="Helvetica"/>
        </w:rPr>
        <w:t xml:space="preserve"> | London, </w:t>
      </w:r>
      <w:r w:rsidR="00C34A4B" w:rsidRPr="004E244B">
        <w:rPr>
          <w:rFonts w:ascii="Helvetica" w:hAnsi="Helvetica" w:cs="Helvetica"/>
          <w:color w:val="7F7F7F"/>
        </w:rPr>
        <w:t>1.2016 – 7.2016</w:t>
      </w:r>
      <w:r w:rsidR="005C5239" w:rsidRPr="004E244B">
        <w:rPr>
          <w:rFonts w:ascii="Helvetica" w:hAnsi="Helvetica" w:cs="Helvetica"/>
          <w:color w:val="7F7F7F"/>
        </w:rPr>
        <w:t xml:space="preserve">. </w:t>
      </w:r>
      <w:r w:rsidR="00C34A4B" w:rsidRPr="004E244B">
        <w:rPr>
          <w:rFonts w:ascii="Helvetica" w:hAnsi="Helvetica" w:cs="Helvetica"/>
          <w:color w:val="404040"/>
        </w:rPr>
        <w:t xml:space="preserve">Facilitated the development of a new product line </w:t>
      </w:r>
      <w:r w:rsidR="005C5239" w:rsidRPr="004E244B">
        <w:rPr>
          <w:rFonts w:ascii="Helvetica" w:hAnsi="Helvetica" w:cs="Helvetica"/>
          <w:color w:val="404040"/>
        </w:rPr>
        <w:t>based on a current commercial art trends.</w:t>
      </w:r>
    </w:p>
    <w:p w14:paraId="49B5CE64" w14:textId="7D0DD36D" w:rsidR="00C34A4B" w:rsidRPr="004E244B" w:rsidRDefault="00C34A4B" w:rsidP="00137CA9">
      <w:pPr>
        <w:rPr>
          <w:rFonts w:ascii="Helvetica" w:hAnsi="Helvetica" w:cs="Helvetica"/>
          <w:b/>
        </w:rPr>
      </w:pPr>
      <w:r w:rsidRPr="004E244B">
        <w:rPr>
          <w:rFonts w:ascii="Helvetica" w:hAnsi="Helvetica" w:cs="Helvetica"/>
          <w:color w:val="404040"/>
        </w:rPr>
        <w:t xml:space="preserve"> </w:t>
      </w:r>
    </w:p>
    <w:p w14:paraId="478E0DE9" w14:textId="05D85C06" w:rsidR="009839E0" w:rsidRPr="004E244B" w:rsidRDefault="00376CE3">
      <w:r w:rsidRPr="004E244B">
        <w:rPr>
          <w:rFonts w:ascii="Helvetica" w:hAnsi="Helvetica" w:cs="Helvetica"/>
          <w:b/>
        </w:rPr>
        <w:t>PRODUCTION AND DESIGN OFFICER</w:t>
      </w:r>
      <w:r w:rsidR="006C42DF" w:rsidRPr="004E244B">
        <w:rPr>
          <w:rFonts w:ascii="Helvetica" w:hAnsi="Helvetica" w:cs="Helvetica"/>
        </w:rPr>
        <w:t xml:space="preserve"> | </w:t>
      </w:r>
      <w:proofErr w:type="spellStart"/>
      <w:r w:rsidR="006C42DF" w:rsidRPr="004E244B">
        <w:rPr>
          <w:rFonts w:ascii="Helvetica" w:hAnsi="Helvetica" w:cs="Helvetica"/>
        </w:rPr>
        <w:t>OnePlusOne</w:t>
      </w:r>
      <w:proofErr w:type="spellEnd"/>
      <w:r w:rsidR="006C42DF" w:rsidRPr="004E244B">
        <w:rPr>
          <w:rFonts w:ascii="Helvetica" w:hAnsi="Helvetica" w:cs="Helvetica"/>
        </w:rPr>
        <w:t xml:space="preserve"> | London, </w:t>
      </w:r>
      <w:r w:rsidRPr="004E244B">
        <w:rPr>
          <w:rFonts w:ascii="Helvetica" w:hAnsi="Helvetica" w:cs="Helvetica"/>
          <w:color w:val="7F7F7F"/>
        </w:rPr>
        <w:t>5.2015 – 2.2016</w:t>
      </w:r>
    </w:p>
    <w:p w14:paraId="2FB8813B" w14:textId="54EBC247" w:rsidR="009839E0" w:rsidRPr="004E244B" w:rsidRDefault="00376CE3">
      <w:r w:rsidRPr="004E244B">
        <w:rPr>
          <w:rFonts w:ascii="Helvetica" w:hAnsi="Helvetica" w:cs="Helvetica"/>
          <w:color w:val="404040"/>
        </w:rPr>
        <w:t xml:space="preserve">I was hired by </w:t>
      </w:r>
      <w:proofErr w:type="spellStart"/>
      <w:r w:rsidRPr="004E244B">
        <w:rPr>
          <w:rFonts w:ascii="Helvetica" w:hAnsi="Helvetica" w:cs="Helvetica"/>
          <w:color w:val="404040"/>
        </w:rPr>
        <w:t>OnePlusOne</w:t>
      </w:r>
      <w:proofErr w:type="spellEnd"/>
      <w:r w:rsidRPr="004E244B">
        <w:rPr>
          <w:rFonts w:ascii="Helvetica" w:hAnsi="Helvetica" w:cs="Helvetica"/>
          <w:color w:val="404040"/>
        </w:rPr>
        <w:t xml:space="preserve"> to help to </w:t>
      </w:r>
      <w:r w:rsidR="00A45F7A" w:rsidRPr="004E244B">
        <w:rPr>
          <w:rFonts w:ascii="Helvetica" w:hAnsi="Helvetica" w:cs="Helvetica"/>
          <w:color w:val="404040"/>
        </w:rPr>
        <w:t xml:space="preserve">lead and </w:t>
      </w:r>
      <w:r w:rsidRPr="004E244B">
        <w:rPr>
          <w:rFonts w:ascii="Helvetica" w:hAnsi="Helvetica" w:cs="Helvetica"/>
          <w:color w:val="404040"/>
        </w:rPr>
        <w:t xml:space="preserve">facilitate re-branding of the organization, whose specialty is human relationships and communication research. Most of the company products are web-based training courses designed to help families, couples, and parents, to prevent and resolve conflict situations. </w:t>
      </w:r>
      <w:r w:rsidR="007841A2" w:rsidRPr="004E244B">
        <w:rPr>
          <w:rFonts w:ascii="Helvetica" w:hAnsi="Helvetica" w:cs="Helvetica"/>
          <w:color w:val="404040"/>
        </w:rPr>
        <w:t>Ensured p</w:t>
      </w:r>
      <w:r w:rsidRPr="004E244B">
        <w:rPr>
          <w:rFonts w:ascii="Helvetica" w:hAnsi="Helvetica" w:cs="Helvetica"/>
          <w:color w:val="404040"/>
        </w:rPr>
        <w:t xml:space="preserve">roduct UX and brand continuity </w:t>
      </w:r>
      <w:r w:rsidR="007841A2" w:rsidRPr="004E244B">
        <w:rPr>
          <w:rFonts w:ascii="Helvetica" w:hAnsi="Helvetica" w:cs="Helvetica"/>
          <w:color w:val="404040"/>
        </w:rPr>
        <w:t xml:space="preserve">as </w:t>
      </w:r>
      <w:r w:rsidRPr="004E244B">
        <w:rPr>
          <w:rFonts w:ascii="Helvetica" w:hAnsi="Helvetica" w:cs="Helvetica"/>
          <w:color w:val="404040"/>
        </w:rPr>
        <w:t>crucial for the organization’s success and growth. As a Production and Design Officer I was taking part is assessing current UX and communication practices in both digital and traditional media, and work on recommendation for improvements. I used company unique user research data to create customer-friendly solutions, ease of consumption and overall effective experience, which in turn helped to enhance organization’s image for its user base, built brand loyalty, and helped to address new target audiences and new user base.</w:t>
      </w:r>
    </w:p>
    <w:p w14:paraId="54428940" w14:textId="77777777" w:rsidR="009839E0" w:rsidRPr="004E244B" w:rsidRDefault="00376CE3">
      <w:r w:rsidRPr="004E244B">
        <w:rPr>
          <w:rFonts w:ascii="Helvetica" w:hAnsi="Helvetica" w:cs="Helvetica"/>
          <w:color w:val="242424"/>
        </w:rPr>
        <w:t> </w:t>
      </w:r>
    </w:p>
    <w:p w14:paraId="17984DC5" w14:textId="1B6B9AAB" w:rsidR="009839E0" w:rsidRPr="004E244B" w:rsidRDefault="00376CE3">
      <w:r w:rsidRPr="004E244B">
        <w:rPr>
          <w:rFonts w:ascii="Helvetica" w:hAnsi="Helvetica" w:cs="Helvetica"/>
          <w:b/>
        </w:rPr>
        <w:t>PRINCIPAL UX DESIGN CONSULTANT</w:t>
      </w:r>
      <w:r w:rsidR="001D0C7F" w:rsidRPr="004E244B">
        <w:rPr>
          <w:rFonts w:ascii="Helvetica" w:hAnsi="Helvetica" w:cs="Helvetica"/>
        </w:rPr>
        <w:t xml:space="preserve"> | </w:t>
      </w:r>
      <w:proofErr w:type="spellStart"/>
      <w:r w:rsidR="001D0C7F" w:rsidRPr="004E244B">
        <w:rPr>
          <w:rFonts w:ascii="Helvetica" w:hAnsi="Helvetica" w:cs="Helvetica"/>
        </w:rPr>
        <w:t>Enzen</w:t>
      </w:r>
      <w:proofErr w:type="spellEnd"/>
      <w:r w:rsidR="001D0C7F" w:rsidRPr="004E244B">
        <w:rPr>
          <w:rFonts w:ascii="Helvetica" w:hAnsi="Helvetica" w:cs="Helvetica"/>
        </w:rPr>
        <w:t xml:space="preserve"> </w:t>
      </w:r>
      <w:proofErr w:type="gramStart"/>
      <w:r w:rsidR="001D0C7F" w:rsidRPr="004E244B">
        <w:rPr>
          <w:rFonts w:ascii="Helvetica" w:hAnsi="Helvetica" w:cs="Helvetica"/>
        </w:rPr>
        <w:t>Global  |</w:t>
      </w:r>
      <w:proofErr w:type="gramEnd"/>
      <w:r w:rsidR="001D0C7F" w:rsidRPr="004E244B">
        <w:rPr>
          <w:rFonts w:ascii="Helvetica" w:hAnsi="Helvetica" w:cs="Helvetica"/>
        </w:rPr>
        <w:t xml:space="preserve"> London</w:t>
      </w:r>
      <w:r w:rsidRPr="004E244B">
        <w:rPr>
          <w:rFonts w:ascii="Helvetica" w:hAnsi="Helvetica" w:cs="Helvetica"/>
        </w:rPr>
        <w:t xml:space="preserve"> | </w:t>
      </w:r>
      <w:r w:rsidRPr="004E244B">
        <w:rPr>
          <w:rFonts w:ascii="Helvetica" w:hAnsi="Helvetica" w:cs="Helvetica"/>
          <w:color w:val="7F7F7F"/>
        </w:rPr>
        <w:t>1.2014 – 4.2015</w:t>
      </w:r>
    </w:p>
    <w:p w14:paraId="48EC3929" w14:textId="1C88AD59" w:rsidR="009839E0" w:rsidRPr="004E244B" w:rsidRDefault="00376CE3">
      <w:r w:rsidRPr="004E244B">
        <w:rPr>
          <w:rFonts w:ascii="Helvetica" w:hAnsi="Helvetica" w:cs="Helvetica"/>
          <w:color w:val="404040"/>
        </w:rPr>
        <w:t xml:space="preserve">Working as a </w:t>
      </w:r>
      <w:r w:rsidR="00244861" w:rsidRPr="004E244B">
        <w:rPr>
          <w:rFonts w:ascii="Helvetica" w:hAnsi="Helvetica" w:cs="Helvetica"/>
          <w:color w:val="404040"/>
        </w:rPr>
        <w:t xml:space="preserve">principal </w:t>
      </w:r>
      <w:r w:rsidRPr="004E244B">
        <w:rPr>
          <w:rFonts w:ascii="Helvetica" w:hAnsi="Helvetica" w:cs="Helvetica"/>
          <w:color w:val="404040"/>
        </w:rPr>
        <w:t xml:space="preserve">UX consultant for </w:t>
      </w:r>
      <w:proofErr w:type="spellStart"/>
      <w:r w:rsidRPr="004E244B">
        <w:rPr>
          <w:rFonts w:ascii="Helvetica" w:hAnsi="Helvetica" w:cs="Helvetica"/>
          <w:color w:val="404040"/>
        </w:rPr>
        <w:t>Enzen</w:t>
      </w:r>
      <w:proofErr w:type="spellEnd"/>
      <w:r w:rsidRPr="004E244B">
        <w:rPr>
          <w:rFonts w:ascii="Helvetica" w:hAnsi="Helvetica" w:cs="Helvetica"/>
          <w:color w:val="404040"/>
        </w:rPr>
        <w:t xml:space="preserve"> Business Transformation for UKPN, I was involved in a variety of projects from UKPN web customer portal redesign to the servicing teams’ mobile app for field work (SAP Windows-based tablets)</w:t>
      </w:r>
      <w:r w:rsidR="00420369" w:rsidRPr="004E244B">
        <w:rPr>
          <w:rFonts w:ascii="Helvetica" w:hAnsi="Helvetica" w:cs="Helvetica"/>
          <w:color w:val="404040"/>
        </w:rPr>
        <w:t xml:space="preserve">. I was involved with all the stages of the product development cycle from user research, design and prototyping, user testing and feedback, through implementation and development. </w:t>
      </w:r>
    </w:p>
    <w:p w14:paraId="2959B562" w14:textId="77777777" w:rsidR="009839E0" w:rsidRPr="004E244B" w:rsidRDefault="00376CE3">
      <w:r w:rsidRPr="004E244B">
        <w:rPr>
          <w:rFonts w:ascii="Helvetica" w:hAnsi="Helvetica" w:cs="Helvetica"/>
          <w:color w:val="404040"/>
        </w:rPr>
        <w:t>- Conducted user research with the designated user group</w:t>
      </w:r>
    </w:p>
    <w:p w14:paraId="7190421F" w14:textId="77777777" w:rsidR="009839E0" w:rsidRPr="004E244B" w:rsidRDefault="00376CE3">
      <w:r w:rsidRPr="004E244B">
        <w:rPr>
          <w:rFonts w:ascii="Helvetica" w:hAnsi="Helvetica" w:cs="Helvetica"/>
          <w:color w:val="404040"/>
        </w:rPr>
        <w:t>- Based on business requirements and technical specifications, created use case scenarios and user journeys</w:t>
      </w:r>
    </w:p>
    <w:p w14:paraId="46459114" w14:textId="59793F76" w:rsidR="009839E0" w:rsidRPr="004E244B" w:rsidRDefault="00376CE3">
      <w:r w:rsidRPr="004E244B">
        <w:rPr>
          <w:rFonts w:ascii="Helvetica" w:hAnsi="Helvetica" w:cs="Helvetica"/>
          <w:color w:val="404040"/>
        </w:rPr>
        <w:t>- Wireframes click-th</w:t>
      </w:r>
      <w:r w:rsidR="00A600DA" w:rsidRPr="004E244B">
        <w:rPr>
          <w:rFonts w:ascii="Helvetica" w:hAnsi="Helvetica" w:cs="Helvetica"/>
          <w:color w:val="404040"/>
        </w:rPr>
        <w:t>r</w:t>
      </w:r>
      <w:r w:rsidRPr="004E244B">
        <w:rPr>
          <w:rFonts w:ascii="Helvetica" w:hAnsi="Helvetica" w:cs="Helvetica"/>
          <w:color w:val="404040"/>
        </w:rPr>
        <w:t>ough prototypes for user groups testing and feedback</w:t>
      </w:r>
    </w:p>
    <w:p w14:paraId="75DB82CE" w14:textId="77777777" w:rsidR="009839E0" w:rsidRPr="004E244B" w:rsidRDefault="00376CE3">
      <w:r w:rsidRPr="004E244B">
        <w:rPr>
          <w:rFonts w:ascii="Helvetica" w:hAnsi="Helvetica" w:cs="Helvetica"/>
          <w:color w:val="404040"/>
        </w:rPr>
        <w:t>- Visual design</w:t>
      </w:r>
    </w:p>
    <w:p w14:paraId="0136112D" w14:textId="77777777" w:rsidR="009839E0" w:rsidRPr="004E244B" w:rsidRDefault="00376CE3">
      <w:r w:rsidRPr="004E244B">
        <w:rPr>
          <w:rFonts w:ascii="Helvetica" w:hAnsi="Helvetica" w:cs="Helvetica"/>
          <w:color w:val="404040"/>
        </w:rPr>
        <w:t xml:space="preserve">- I assessed the existing features of the web portal, and worked on recommendations for the enhancement based on the UCD principles. Worked closely with back-end development teams to ensure feasibility of the UX design solutions. Worked with Adobe CS6: mostly Fireworks for design and interactive prototyping, as well as Photoshop and Illustrator </w:t>
      </w:r>
    </w:p>
    <w:p w14:paraId="123D9409" w14:textId="77777777" w:rsidR="009839E0" w:rsidRPr="004E244B" w:rsidRDefault="009839E0"/>
    <w:p w14:paraId="5F64E8F2" w14:textId="541CD889" w:rsidR="009839E0" w:rsidRPr="004E244B" w:rsidRDefault="00376CE3">
      <w:r w:rsidRPr="004E244B">
        <w:rPr>
          <w:rFonts w:ascii="Helvetica" w:hAnsi="Helvetica" w:cs="Helvetica"/>
          <w:b/>
        </w:rPr>
        <w:t>UX DESIGN CONSULTANT</w:t>
      </w:r>
      <w:r w:rsidR="001D0C7F" w:rsidRPr="004E244B">
        <w:rPr>
          <w:rFonts w:ascii="Helvetica" w:hAnsi="Helvetica" w:cs="Helvetica"/>
        </w:rPr>
        <w:t xml:space="preserve"> | </w:t>
      </w:r>
      <w:r w:rsidRPr="004E244B">
        <w:rPr>
          <w:rFonts w:ascii="Helvetica" w:hAnsi="Helvetica" w:cs="Helvetica"/>
        </w:rPr>
        <w:t xml:space="preserve">Morgan </w:t>
      </w:r>
      <w:r w:rsidR="006755DD" w:rsidRPr="004E244B">
        <w:rPr>
          <w:rFonts w:ascii="Helvetica" w:hAnsi="Helvetica" w:cs="Helvetica"/>
        </w:rPr>
        <w:t>Stanley</w:t>
      </w:r>
      <w:r w:rsidRPr="004E244B">
        <w:rPr>
          <w:rFonts w:ascii="Helvetica" w:hAnsi="Helvetica" w:cs="Helvetica"/>
        </w:rPr>
        <w:t xml:space="preserve"> | New York</w:t>
      </w:r>
      <w:r w:rsidR="00117906" w:rsidRPr="004E244B">
        <w:rPr>
          <w:rFonts w:ascii="Helvetica" w:hAnsi="Helvetica" w:cs="Helvetica"/>
        </w:rPr>
        <w:t>, NY</w:t>
      </w:r>
      <w:r w:rsidR="006C42DF" w:rsidRPr="004E244B">
        <w:rPr>
          <w:rFonts w:ascii="Helvetica" w:hAnsi="Helvetica" w:cs="Helvetica"/>
        </w:rPr>
        <w:t xml:space="preserve"> </w:t>
      </w:r>
      <w:r w:rsidRPr="004E244B">
        <w:rPr>
          <w:rFonts w:ascii="Helvetica" w:hAnsi="Helvetica" w:cs="Helvetica"/>
        </w:rPr>
        <w:t xml:space="preserve"> | </w:t>
      </w:r>
      <w:r w:rsidR="001D0C7F" w:rsidRPr="004E244B">
        <w:rPr>
          <w:rFonts w:ascii="Helvetica" w:hAnsi="Helvetica" w:cs="Helvetica"/>
          <w:color w:val="7F7F7F"/>
        </w:rPr>
        <w:t xml:space="preserve">5-7. </w:t>
      </w:r>
      <w:r w:rsidRPr="004E244B">
        <w:rPr>
          <w:rFonts w:ascii="Helvetica" w:hAnsi="Helvetica" w:cs="Helvetica"/>
          <w:color w:val="7F7F7F"/>
        </w:rPr>
        <w:t>2012</w:t>
      </w:r>
    </w:p>
    <w:p w14:paraId="3D4982CA" w14:textId="6B070945" w:rsidR="009839E0" w:rsidRPr="004E244B" w:rsidRDefault="00376CE3">
      <w:r w:rsidRPr="004E244B">
        <w:rPr>
          <w:rFonts w:ascii="Helvetica" w:hAnsi="Helvetica" w:cs="Helvetica"/>
          <w:color w:val="404040"/>
        </w:rPr>
        <w:t xml:space="preserve">UX </w:t>
      </w:r>
      <w:r w:rsidR="00843792" w:rsidRPr="004E244B">
        <w:rPr>
          <w:rFonts w:ascii="Helvetica" w:hAnsi="Helvetica" w:cs="Helvetica"/>
          <w:color w:val="404040"/>
        </w:rPr>
        <w:t>design</w:t>
      </w:r>
      <w:r w:rsidRPr="004E244B">
        <w:rPr>
          <w:rFonts w:ascii="Helvetica" w:hAnsi="Helvetica" w:cs="Helvetica"/>
          <w:color w:val="404040"/>
        </w:rPr>
        <w:t xml:space="preserve"> for internal middle office application redesign (NDA)</w:t>
      </w:r>
      <w:r w:rsidR="00420369" w:rsidRPr="004E244B">
        <w:rPr>
          <w:rFonts w:ascii="Helvetica" w:hAnsi="Helvetica" w:cs="Helvetica"/>
          <w:color w:val="404040"/>
        </w:rPr>
        <w:t>. Working with BA</w:t>
      </w:r>
      <w:r w:rsidR="00843792" w:rsidRPr="004E244B">
        <w:rPr>
          <w:rFonts w:ascii="Helvetica" w:hAnsi="Helvetica" w:cs="Helvetica"/>
          <w:color w:val="404040"/>
        </w:rPr>
        <w:t>s</w:t>
      </w:r>
      <w:r w:rsidR="00420369" w:rsidRPr="004E244B">
        <w:rPr>
          <w:rFonts w:ascii="Helvetica" w:hAnsi="Helvetica" w:cs="Helvetica"/>
          <w:color w:val="404040"/>
        </w:rPr>
        <w:t xml:space="preserve">, analyzed requirements, conducted user research, prototyped use cases via wireframes and visual design proposals to </w:t>
      </w:r>
      <w:r w:rsidR="00843792" w:rsidRPr="004E244B">
        <w:rPr>
          <w:rFonts w:ascii="Helvetica" w:hAnsi="Helvetica" w:cs="Helvetica"/>
          <w:color w:val="404040"/>
        </w:rPr>
        <w:t>adhere to existing new product family.</w:t>
      </w:r>
    </w:p>
    <w:p w14:paraId="482B4CB5" w14:textId="57653A51" w:rsidR="009839E0" w:rsidRPr="004E244B" w:rsidRDefault="00376CE3">
      <w:r w:rsidRPr="004E244B">
        <w:rPr>
          <w:rFonts w:ascii="Helvetica" w:hAnsi="Helvetica" w:cs="Helvetica"/>
          <w:color w:val="404040"/>
        </w:rPr>
        <w:t>- User research (one-on-one and phone interviews EMEA, USA and Asian markets), c</w:t>
      </w:r>
      <w:r w:rsidR="00843792" w:rsidRPr="004E244B">
        <w:rPr>
          <w:rFonts w:ascii="Helvetica" w:hAnsi="Helvetica" w:cs="Helvetica"/>
          <w:color w:val="404040"/>
        </w:rPr>
        <w:t xml:space="preserve">ompiling interview data into </w:t>
      </w:r>
      <w:r w:rsidRPr="004E244B">
        <w:rPr>
          <w:rFonts w:ascii="Helvetica" w:hAnsi="Helvetica" w:cs="Helvetica"/>
          <w:color w:val="404040"/>
        </w:rPr>
        <w:t>actionable UX design tasks, presenting UX research to stake holders</w:t>
      </w:r>
    </w:p>
    <w:p w14:paraId="402AA6FA" w14:textId="77777777" w:rsidR="009839E0" w:rsidRPr="004E244B" w:rsidRDefault="00376CE3">
      <w:r w:rsidRPr="004E244B">
        <w:rPr>
          <w:rFonts w:ascii="Helvetica" w:hAnsi="Helvetica" w:cs="Helvetica"/>
          <w:color w:val="404040"/>
        </w:rPr>
        <w:t>- UX and visual design (user journeys, wire-framing, click-through prototyping for user testing)</w:t>
      </w:r>
    </w:p>
    <w:p w14:paraId="3F549BE3" w14:textId="77777777" w:rsidR="009839E0" w:rsidRPr="004E244B" w:rsidRDefault="009839E0"/>
    <w:p w14:paraId="2BED2FDA" w14:textId="53F37DAF" w:rsidR="009839E0" w:rsidRPr="004E244B" w:rsidRDefault="00376CE3">
      <w:r w:rsidRPr="004E244B">
        <w:rPr>
          <w:rFonts w:ascii="Helvetica" w:hAnsi="Helvetica" w:cs="Helvetica"/>
          <w:b/>
        </w:rPr>
        <w:t xml:space="preserve">SENIOR UX/UI DESIGNER </w:t>
      </w:r>
      <w:r w:rsidRPr="004E244B">
        <w:rPr>
          <w:rFonts w:ascii="Helvetica" w:hAnsi="Helvetica" w:cs="Helvetica"/>
        </w:rPr>
        <w:t xml:space="preserve">| </w:t>
      </w:r>
      <w:proofErr w:type="spellStart"/>
      <w:r w:rsidRPr="004E244B">
        <w:rPr>
          <w:rFonts w:ascii="Helvetica" w:hAnsi="Helvetica" w:cs="Helvetica"/>
        </w:rPr>
        <w:t>BlueMetal</w:t>
      </w:r>
      <w:proofErr w:type="spellEnd"/>
      <w:r w:rsidRPr="004E244B">
        <w:rPr>
          <w:rFonts w:ascii="Helvetica" w:hAnsi="Helvetica" w:cs="Helvetica"/>
        </w:rPr>
        <w:t xml:space="preserve"> Architects</w:t>
      </w:r>
      <w:r w:rsidRPr="004E244B">
        <w:rPr>
          <w:rFonts w:ascii="Helvetica" w:hAnsi="Helvetica" w:cs="Helvetica"/>
          <w:color w:val="000000"/>
        </w:rPr>
        <w:t xml:space="preserve"> | Watertown, MA</w:t>
      </w:r>
      <w:r w:rsidRPr="004E244B">
        <w:rPr>
          <w:rFonts w:ascii="Helvetica" w:hAnsi="Helvetica" w:cs="Helvetica"/>
        </w:rPr>
        <w:t xml:space="preserve"> | </w:t>
      </w:r>
      <w:r w:rsidRPr="004E244B">
        <w:rPr>
          <w:rFonts w:ascii="Helvetica" w:hAnsi="Helvetica" w:cs="Helvetica"/>
          <w:color w:val="7F7F7F"/>
        </w:rPr>
        <w:t>09.2011 – 04.2012</w:t>
      </w:r>
    </w:p>
    <w:p w14:paraId="4551969C" w14:textId="254D3F9D" w:rsidR="009839E0" w:rsidRPr="004E244B" w:rsidRDefault="00376CE3">
      <w:r w:rsidRPr="004E244B">
        <w:rPr>
          <w:rFonts w:ascii="Helvetica" w:hAnsi="Helvetica" w:cs="Helvetica"/>
          <w:color w:val="404040"/>
        </w:rPr>
        <w:t xml:space="preserve">UX and visual design support for </w:t>
      </w:r>
      <w:proofErr w:type="spellStart"/>
      <w:r w:rsidRPr="004E244B">
        <w:rPr>
          <w:rFonts w:ascii="Helvetica" w:hAnsi="Helvetica" w:cs="Helvetica"/>
          <w:color w:val="404040"/>
        </w:rPr>
        <w:t>BlueMetal</w:t>
      </w:r>
      <w:proofErr w:type="spellEnd"/>
      <w:r w:rsidRPr="004E244B">
        <w:rPr>
          <w:rFonts w:ascii="Helvetica" w:hAnsi="Helvetica" w:cs="Helvetica"/>
          <w:color w:val="404040"/>
        </w:rPr>
        <w:t xml:space="preserve"> clients, </w:t>
      </w:r>
      <w:r w:rsidR="00BA59BD" w:rsidRPr="004E244B">
        <w:rPr>
          <w:rFonts w:ascii="Helvetica" w:hAnsi="Helvetica" w:cs="Helvetica"/>
          <w:color w:val="404040"/>
        </w:rPr>
        <w:t>and</w:t>
      </w:r>
      <w:r w:rsidRPr="004E244B">
        <w:rPr>
          <w:rFonts w:ascii="Helvetica" w:hAnsi="Helvetica" w:cs="Helvetica"/>
          <w:color w:val="404040"/>
        </w:rPr>
        <w:t xml:space="preserve"> company's re-branding effort.</w:t>
      </w:r>
      <w:r w:rsidRPr="004E244B">
        <w:rPr>
          <w:rFonts w:ascii="Helvetica" w:hAnsi="Helvetica" w:cs="Helvetica"/>
          <w:color w:val="404040"/>
        </w:rPr>
        <w:br/>
        <w:t xml:space="preserve">- Expression Blend design and XAML development for fidelity.com investment modeling tool: </w:t>
      </w:r>
      <w:proofErr w:type="spellStart"/>
      <w:r w:rsidRPr="004E244B">
        <w:rPr>
          <w:rFonts w:ascii="Helvetica" w:hAnsi="Helvetica" w:cs="Helvetica"/>
          <w:color w:val="404040"/>
        </w:rPr>
        <w:t>WealthLab</w:t>
      </w:r>
      <w:proofErr w:type="spellEnd"/>
      <w:r w:rsidRPr="004E244B">
        <w:rPr>
          <w:rFonts w:ascii="Helvetica" w:hAnsi="Helvetica" w:cs="Helvetica"/>
          <w:color w:val="404040"/>
        </w:rPr>
        <w:t xml:space="preserve"> Pro</w:t>
      </w:r>
    </w:p>
    <w:p w14:paraId="660BC566" w14:textId="77777777" w:rsidR="009839E0" w:rsidRPr="004E244B" w:rsidRDefault="00376CE3">
      <w:r w:rsidRPr="004E244B">
        <w:rPr>
          <w:rFonts w:ascii="Helvetica" w:hAnsi="Helvetica" w:cs="Helvetica"/>
          <w:color w:val="404040"/>
        </w:rPr>
        <w:lastRenderedPageBreak/>
        <w:t xml:space="preserve">- Microsoft Mobility Conference: </w:t>
      </w:r>
      <w:proofErr w:type="spellStart"/>
      <w:r w:rsidRPr="004E244B">
        <w:rPr>
          <w:rFonts w:ascii="Helvetica" w:hAnsi="Helvetica" w:cs="Helvetica"/>
          <w:color w:val="404040"/>
        </w:rPr>
        <w:t>BlueMetal</w:t>
      </w:r>
      <w:proofErr w:type="spellEnd"/>
      <w:r w:rsidRPr="004E244B">
        <w:rPr>
          <w:rFonts w:ascii="Helvetica" w:hAnsi="Helvetica" w:cs="Helvetica"/>
          <w:color w:val="404040"/>
        </w:rPr>
        <w:t xml:space="preserve"> AR capabilities demo, native apps UI design development</w:t>
      </w:r>
      <w:r w:rsidRPr="004E244B">
        <w:rPr>
          <w:rFonts w:ascii="Helvetica" w:hAnsi="Helvetica" w:cs="Helvetica"/>
          <w:color w:val="404040"/>
        </w:rPr>
        <w:br/>
        <w:t xml:space="preserve">- </w:t>
      </w:r>
      <w:proofErr w:type="spellStart"/>
      <w:r w:rsidRPr="004E244B">
        <w:rPr>
          <w:rFonts w:ascii="Helvetica" w:hAnsi="Helvetica" w:cs="Helvetica"/>
          <w:color w:val="404040"/>
        </w:rPr>
        <w:t>BlueMetal</w:t>
      </w:r>
      <w:proofErr w:type="spellEnd"/>
      <w:r w:rsidRPr="004E244B">
        <w:rPr>
          <w:rFonts w:ascii="Helvetica" w:hAnsi="Helvetica" w:cs="Helvetica"/>
          <w:color w:val="404040"/>
        </w:rPr>
        <w:t xml:space="preserve"> corporate identity and website redesign iteration </w:t>
      </w:r>
    </w:p>
    <w:p w14:paraId="6CA0B504" w14:textId="77777777" w:rsidR="009839E0" w:rsidRPr="004E244B" w:rsidRDefault="00376CE3">
      <w:pPr>
        <w:rPr>
          <w:rFonts w:ascii="Helvetica" w:hAnsi="Helvetica" w:cs="Helvetica"/>
        </w:rPr>
      </w:pPr>
      <w:r w:rsidRPr="004E244B">
        <w:rPr>
          <w:rFonts w:ascii="Helvetica" w:hAnsi="Helvetica" w:cs="Helvetica"/>
        </w:rPr>
        <w:t> </w:t>
      </w:r>
    </w:p>
    <w:p w14:paraId="384F9317" w14:textId="77777777" w:rsidR="00810DE4" w:rsidRPr="004E244B" w:rsidRDefault="00810DE4"/>
    <w:p w14:paraId="6C4D47EC" w14:textId="2FE47233" w:rsidR="009839E0" w:rsidRPr="004E244B" w:rsidRDefault="00376CE3">
      <w:r w:rsidRPr="004E244B">
        <w:rPr>
          <w:rFonts w:ascii="Helvetica" w:hAnsi="Helvetica" w:cs="Helvetica"/>
          <w:b/>
        </w:rPr>
        <w:t>PRINCIPAL UX DESIGN CONSULTANT</w:t>
      </w:r>
      <w:r w:rsidRPr="004E244B">
        <w:rPr>
          <w:rFonts w:ascii="Helvetica" w:hAnsi="Helvetica" w:cs="Helvetica"/>
        </w:rPr>
        <w:t xml:space="preserve"> | </w:t>
      </w:r>
      <w:proofErr w:type="spellStart"/>
      <w:r w:rsidRPr="004E244B">
        <w:rPr>
          <w:rFonts w:ascii="Helvetica" w:hAnsi="Helvetica" w:cs="Helvetica"/>
        </w:rPr>
        <w:t>Jumptap</w:t>
      </w:r>
      <w:proofErr w:type="spellEnd"/>
      <w:r w:rsidR="006C42DF" w:rsidRPr="004E244B">
        <w:rPr>
          <w:rFonts w:ascii="Helvetica" w:hAnsi="Helvetica" w:cs="Helvetica"/>
          <w:color w:val="000000"/>
        </w:rPr>
        <w:t xml:space="preserve"> | Cambridge, </w:t>
      </w:r>
      <w:r w:rsidR="00117906" w:rsidRPr="004E244B">
        <w:rPr>
          <w:rFonts w:ascii="Helvetica" w:hAnsi="Helvetica" w:cs="Helvetica"/>
        </w:rPr>
        <w:t>MA</w:t>
      </w:r>
      <w:r w:rsidRPr="004E244B">
        <w:rPr>
          <w:rFonts w:ascii="Helvetica" w:hAnsi="Helvetica" w:cs="Helvetica"/>
          <w:color w:val="7F7F7F"/>
        </w:rPr>
        <w:t xml:space="preserve"> </w:t>
      </w:r>
      <w:r w:rsidRPr="004E244B">
        <w:rPr>
          <w:rFonts w:ascii="Helvetica" w:hAnsi="Helvetica" w:cs="Helvetica"/>
        </w:rPr>
        <w:t xml:space="preserve">| </w:t>
      </w:r>
      <w:r w:rsidRPr="004E244B">
        <w:rPr>
          <w:rFonts w:ascii="Helvetica" w:hAnsi="Helvetica" w:cs="Helvetica"/>
          <w:color w:val="7F7F7F"/>
        </w:rPr>
        <w:t>03</w:t>
      </w:r>
      <w:r w:rsidR="003178D9" w:rsidRPr="004E244B">
        <w:rPr>
          <w:rFonts w:ascii="Helvetica" w:hAnsi="Helvetica" w:cs="Helvetica"/>
          <w:color w:val="7F7F7F"/>
        </w:rPr>
        <w:t>-09</w:t>
      </w:r>
      <w:r w:rsidRPr="004E244B">
        <w:rPr>
          <w:rFonts w:ascii="Helvetica" w:hAnsi="Helvetica" w:cs="Helvetica"/>
          <w:color w:val="7F7F7F"/>
        </w:rPr>
        <w:t xml:space="preserve">.2011 </w:t>
      </w:r>
    </w:p>
    <w:p w14:paraId="6BCD111B" w14:textId="2CD297F8" w:rsidR="009839E0" w:rsidRPr="004E244B" w:rsidRDefault="00376CE3">
      <w:pPr>
        <w:rPr>
          <w:rFonts w:ascii="Helvetica" w:hAnsi="Helvetica" w:cs="Helvetica"/>
          <w:color w:val="404040"/>
        </w:rPr>
      </w:pPr>
      <w:r w:rsidRPr="004E244B">
        <w:rPr>
          <w:rFonts w:ascii="Helvetica" w:hAnsi="Helvetica" w:cs="Helvetica"/>
          <w:color w:val="404040"/>
        </w:rPr>
        <w:t xml:space="preserve"> UX/UI and visual Design </w:t>
      </w:r>
      <w:r w:rsidR="00A31DB2" w:rsidRPr="004E244B">
        <w:rPr>
          <w:rFonts w:ascii="Helvetica" w:hAnsi="Helvetica" w:cs="Helvetica"/>
          <w:color w:val="404040"/>
        </w:rPr>
        <w:t>o</w:t>
      </w:r>
      <w:r w:rsidR="0072478F" w:rsidRPr="004E244B">
        <w:rPr>
          <w:rFonts w:ascii="Helvetica" w:hAnsi="Helvetica" w:cs="Helvetica"/>
          <w:color w:val="404040"/>
        </w:rPr>
        <w:t xml:space="preserve">ngoing support </w:t>
      </w:r>
      <w:r w:rsidRPr="004E244B">
        <w:rPr>
          <w:rFonts w:ascii="Helvetica" w:hAnsi="Helvetica" w:cs="Helvetica"/>
          <w:color w:val="404040"/>
        </w:rPr>
        <w:t xml:space="preserve">for </w:t>
      </w:r>
      <w:proofErr w:type="spellStart"/>
      <w:r w:rsidRPr="004E244B">
        <w:rPr>
          <w:rFonts w:ascii="Helvetica" w:hAnsi="Helvetica" w:cs="Helvetica"/>
          <w:color w:val="404040"/>
        </w:rPr>
        <w:t>Jumptap</w:t>
      </w:r>
      <w:proofErr w:type="spellEnd"/>
      <w:r w:rsidRPr="004E244B">
        <w:rPr>
          <w:rFonts w:ascii="Helvetica" w:hAnsi="Helvetica" w:cs="Helvetica"/>
          <w:color w:val="404040"/>
        </w:rPr>
        <w:t xml:space="preserve"> web-based mobile advertising platform</w:t>
      </w:r>
      <w:r w:rsidRPr="004E244B">
        <w:rPr>
          <w:rFonts w:ascii="Helvetica" w:hAnsi="Helvetica" w:cs="Helvetica"/>
          <w:color w:val="404040"/>
        </w:rPr>
        <w:br/>
        <w:t>- Conducted user interviews, developed and designed process/work</w:t>
      </w:r>
      <w:r w:rsidR="00117906" w:rsidRPr="004E244B">
        <w:rPr>
          <w:rFonts w:ascii="Helvetica" w:hAnsi="Helvetica" w:cs="Helvetica"/>
          <w:color w:val="404040"/>
        </w:rPr>
        <w:t xml:space="preserve"> flows and new product features</w:t>
      </w:r>
      <w:r w:rsidRPr="004E244B">
        <w:rPr>
          <w:rFonts w:ascii="Helvetica" w:hAnsi="Helvetica" w:cs="Helvetica"/>
          <w:color w:val="404040"/>
        </w:rPr>
        <w:br/>
        <w:t>- Lead product re-branding to insure consistency with corporate web portal.</w:t>
      </w:r>
      <w:r w:rsidR="00117906" w:rsidRPr="004E244B">
        <w:rPr>
          <w:rFonts w:ascii="Helvetica" w:hAnsi="Helvetica" w:cs="Helvetica"/>
          <w:color w:val="404040"/>
        </w:rPr>
        <w:t xml:space="preserve"> Developed product design specs</w:t>
      </w:r>
      <w:r w:rsidRPr="004E244B">
        <w:rPr>
          <w:rFonts w:ascii="Helvetica" w:hAnsi="Helvetica" w:cs="Helvetica"/>
          <w:color w:val="404040"/>
        </w:rPr>
        <w:t xml:space="preserve"> </w:t>
      </w:r>
      <w:r w:rsidRPr="004E244B">
        <w:rPr>
          <w:rFonts w:ascii="Helvetica" w:hAnsi="Helvetica" w:cs="Helvetica"/>
          <w:color w:val="404040"/>
        </w:rPr>
        <w:br/>
        <w:t>- Coordinated creative effort with Product Management, Engineering, Operations departments</w:t>
      </w:r>
      <w:r w:rsidRPr="004E244B">
        <w:rPr>
          <w:rFonts w:ascii="Helvetica" w:hAnsi="Helvetica" w:cs="Helvetica"/>
          <w:color w:val="404040"/>
        </w:rPr>
        <w:br/>
        <w:t xml:space="preserve">- Designed and produced advertising units that resulted in 70-100% CTR increase. </w:t>
      </w:r>
    </w:p>
    <w:p w14:paraId="35163A10" w14:textId="77777777" w:rsidR="009839E0" w:rsidRPr="004E244B" w:rsidRDefault="00376CE3">
      <w:r w:rsidRPr="004E244B">
        <w:rPr>
          <w:rFonts w:ascii="Helvetica" w:hAnsi="Helvetica" w:cs="Helvetica"/>
        </w:rPr>
        <w:t> </w:t>
      </w:r>
    </w:p>
    <w:p w14:paraId="30BE3807" w14:textId="77777777" w:rsidR="009839E0" w:rsidRPr="004E244B" w:rsidRDefault="00376CE3">
      <w:r w:rsidRPr="004E244B">
        <w:rPr>
          <w:rFonts w:ascii="Helvetica" w:hAnsi="Helvetica" w:cs="Helvetica"/>
          <w:b/>
        </w:rPr>
        <w:t>UX AND INTERACTION DESIGNER</w:t>
      </w:r>
      <w:r w:rsidRPr="004E244B">
        <w:rPr>
          <w:rFonts w:ascii="Helvetica" w:hAnsi="Helvetica" w:cs="Helvetica"/>
        </w:rPr>
        <w:t xml:space="preserve"> | Bank of America/Merrill Lynch</w:t>
      </w:r>
      <w:r w:rsidRPr="004E244B">
        <w:rPr>
          <w:rFonts w:ascii="Helvetica" w:hAnsi="Helvetica" w:cs="Helvetica"/>
          <w:color w:val="000000"/>
        </w:rPr>
        <w:t xml:space="preserve"> | Boston, </w:t>
      </w:r>
      <w:r w:rsidRPr="004E244B">
        <w:rPr>
          <w:rFonts w:ascii="Helvetica" w:hAnsi="Helvetica" w:cs="Helvetica"/>
        </w:rPr>
        <w:t xml:space="preserve">USA | </w:t>
      </w:r>
      <w:r w:rsidRPr="004E244B">
        <w:rPr>
          <w:rFonts w:ascii="Helvetica" w:hAnsi="Helvetica" w:cs="Helvetica"/>
          <w:color w:val="7F7F7F"/>
        </w:rPr>
        <w:t>09.2010 – 12.2010</w:t>
      </w:r>
    </w:p>
    <w:p w14:paraId="0C783193" w14:textId="181277BE" w:rsidR="009839E0" w:rsidRPr="004E244B" w:rsidRDefault="00376CE3">
      <w:pPr>
        <w:rPr>
          <w:rFonts w:ascii="Helvetica" w:hAnsi="Helvetica" w:cs="Helvetica"/>
          <w:color w:val="404040"/>
        </w:rPr>
      </w:pPr>
      <w:r w:rsidRPr="004E244B">
        <w:rPr>
          <w:rFonts w:ascii="Helvetica" w:hAnsi="Helvetica" w:cs="Helvetica"/>
          <w:color w:val="404040"/>
        </w:rPr>
        <w:t xml:space="preserve">UX and Interaction Design support for phase 2 mobile iPad app </w:t>
      </w:r>
      <w:proofErr w:type="spellStart"/>
      <w:r w:rsidRPr="004E244B">
        <w:rPr>
          <w:rFonts w:ascii="Helvetica" w:hAnsi="Helvetica" w:cs="Helvetica"/>
          <w:color w:val="404040"/>
        </w:rPr>
        <w:t>MerrillEdge</w:t>
      </w:r>
      <w:proofErr w:type="spellEnd"/>
      <w:r w:rsidRPr="004E244B">
        <w:rPr>
          <w:rFonts w:ascii="Helvetica" w:hAnsi="Helvetica" w:cs="Helvetica"/>
          <w:color w:val="404040"/>
        </w:rPr>
        <w:t xml:space="preserve"> - ret</w:t>
      </w:r>
      <w:r w:rsidR="00843792" w:rsidRPr="004E244B">
        <w:rPr>
          <w:rFonts w:ascii="Helvetica" w:hAnsi="Helvetica" w:cs="Helvetica"/>
          <w:color w:val="404040"/>
        </w:rPr>
        <w:t xml:space="preserve">ail investment management tool. Business requirements analysis, </w:t>
      </w:r>
      <w:proofErr w:type="gramStart"/>
      <w:r w:rsidRPr="004E244B">
        <w:rPr>
          <w:rFonts w:ascii="Helvetica" w:hAnsi="Helvetica" w:cs="Helvetica"/>
          <w:color w:val="404040"/>
        </w:rPr>
        <w:t>Based</w:t>
      </w:r>
      <w:proofErr w:type="gramEnd"/>
      <w:r w:rsidRPr="004E244B">
        <w:rPr>
          <w:rFonts w:ascii="Helvetica" w:hAnsi="Helvetica" w:cs="Helvetica"/>
          <w:color w:val="404040"/>
        </w:rPr>
        <w:t xml:space="preserve"> on the</w:t>
      </w:r>
      <w:r w:rsidR="00843792" w:rsidRPr="004E244B">
        <w:rPr>
          <w:rFonts w:ascii="Helvetica" w:hAnsi="Helvetica" w:cs="Helvetica"/>
          <w:color w:val="404040"/>
        </w:rPr>
        <w:t xml:space="preserve"> account-based data interaction</w:t>
      </w:r>
      <w:r w:rsidRPr="004E244B">
        <w:rPr>
          <w:rFonts w:ascii="Helvetica" w:hAnsi="Helvetica" w:cs="Helvetica"/>
          <w:color w:val="404040"/>
        </w:rPr>
        <w:t xml:space="preserve"> designed information flows, user journeys and navigation system.</w:t>
      </w:r>
    </w:p>
    <w:p w14:paraId="32612684" w14:textId="0CCC96D1" w:rsidR="009839E0" w:rsidRPr="004E244B" w:rsidRDefault="00843792">
      <w:r w:rsidRPr="004E244B">
        <w:rPr>
          <w:rFonts w:ascii="Helvetica" w:hAnsi="Helvetica" w:cs="Helvetica"/>
          <w:color w:val="404040"/>
        </w:rPr>
        <w:t>Wire-framed</w:t>
      </w:r>
      <w:r w:rsidR="00441973" w:rsidRPr="004E244B">
        <w:rPr>
          <w:rFonts w:ascii="Helvetica" w:hAnsi="Helvetica" w:cs="Helvetica"/>
          <w:color w:val="404040"/>
        </w:rPr>
        <w:t>,</w:t>
      </w:r>
      <w:r w:rsidRPr="004E244B">
        <w:rPr>
          <w:rFonts w:ascii="Helvetica" w:hAnsi="Helvetica" w:cs="Helvetica"/>
          <w:color w:val="404040"/>
        </w:rPr>
        <w:t xml:space="preserve"> UI charts.</w:t>
      </w:r>
      <w:r w:rsidRPr="004E244B">
        <w:t xml:space="preserve"> </w:t>
      </w:r>
      <w:r w:rsidR="00376CE3" w:rsidRPr="004E244B">
        <w:rPr>
          <w:rFonts w:ascii="Helvetica" w:hAnsi="Helvetica" w:cs="Helvetica"/>
          <w:color w:val="404040"/>
        </w:rPr>
        <w:t>Collaborated with the technology development and visual design teams</w:t>
      </w:r>
      <w:r w:rsidRPr="004E244B">
        <w:t xml:space="preserve">. </w:t>
      </w:r>
      <w:r w:rsidR="00376CE3" w:rsidRPr="004E244B">
        <w:rPr>
          <w:rFonts w:ascii="Helvetica" w:hAnsi="Helvetica" w:cs="Helvetica"/>
          <w:color w:val="404040"/>
        </w:rPr>
        <w:t>Presented conceptual designs solutions to the team to obtain buy-ins from key stakeholders</w:t>
      </w:r>
    </w:p>
    <w:p w14:paraId="540F70FD" w14:textId="77777777" w:rsidR="009839E0" w:rsidRPr="004E244B" w:rsidRDefault="00376CE3">
      <w:r w:rsidRPr="004E244B">
        <w:rPr>
          <w:rFonts w:ascii="Helvetica" w:hAnsi="Helvetica" w:cs="Helvetica"/>
        </w:rPr>
        <w:t> </w:t>
      </w:r>
    </w:p>
    <w:p w14:paraId="6F6E8E59" w14:textId="05BECC55" w:rsidR="009839E0" w:rsidRPr="004E244B" w:rsidRDefault="00376CE3">
      <w:r w:rsidRPr="004E244B">
        <w:rPr>
          <w:rFonts w:ascii="Helvetica" w:hAnsi="Helvetica" w:cs="Helvetica"/>
          <w:b/>
        </w:rPr>
        <w:t>UX AND INTERACTION DESIGNER</w:t>
      </w:r>
      <w:r w:rsidR="00117906" w:rsidRPr="004E244B">
        <w:rPr>
          <w:rFonts w:ascii="Helvetica" w:hAnsi="Helvetica" w:cs="Helvetica"/>
        </w:rPr>
        <w:t xml:space="preserve"> | TREFIS, Insight Guru</w:t>
      </w:r>
      <w:r w:rsidRPr="004E244B">
        <w:rPr>
          <w:rFonts w:ascii="Helvetica" w:hAnsi="Helvetica" w:cs="Helvetica"/>
          <w:color w:val="000000"/>
        </w:rPr>
        <w:t xml:space="preserve"> | Boston, MA</w:t>
      </w:r>
      <w:r w:rsidRPr="004E244B">
        <w:rPr>
          <w:rFonts w:ascii="Helvetica" w:hAnsi="Helvetica" w:cs="Helvetica"/>
        </w:rPr>
        <w:t xml:space="preserve"> | </w:t>
      </w:r>
      <w:r w:rsidRPr="004E244B">
        <w:rPr>
          <w:rFonts w:ascii="Helvetica" w:hAnsi="Helvetica" w:cs="Helvetica"/>
          <w:color w:val="7F7F7F"/>
        </w:rPr>
        <w:t>3</w:t>
      </w:r>
      <w:r w:rsidR="00117906" w:rsidRPr="004E244B">
        <w:rPr>
          <w:rFonts w:ascii="Helvetica" w:hAnsi="Helvetica" w:cs="Helvetica"/>
          <w:color w:val="7F7F7F"/>
        </w:rPr>
        <w:t>-9</w:t>
      </w:r>
      <w:r w:rsidRPr="004E244B">
        <w:rPr>
          <w:rFonts w:ascii="Helvetica" w:hAnsi="Helvetica" w:cs="Helvetica"/>
          <w:color w:val="7F7F7F"/>
        </w:rPr>
        <w:t xml:space="preserve">.2010 </w:t>
      </w:r>
    </w:p>
    <w:p w14:paraId="587275FE" w14:textId="77777777" w:rsidR="0070056D" w:rsidRPr="004E244B" w:rsidRDefault="00376CE3">
      <w:pPr>
        <w:rPr>
          <w:rFonts w:ascii="Helvetica" w:hAnsi="Helvetica" w:cs="Helvetica"/>
          <w:color w:val="404040"/>
        </w:rPr>
      </w:pPr>
      <w:r w:rsidRPr="004E244B">
        <w:rPr>
          <w:rFonts w:ascii="Helvetica" w:hAnsi="Helvetica" w:cs="Helvetica"/>
          <w:color w:val="404040"/>
        </w:rPr>
        <w:t>Brand and UX development of consumer investment analytical web-based platform</w:t>
      </w:r>
      <w:r w:rsidRPr="004E244B">
        <w:rPr>
          <w:rFonts w:ascii="Helvetica" w:hAnsi="Helvetica" w:cs="Helvetica"/>
          <w:color w:val="404040"/>
        </w:rPr>
        <w:br/>
      </w:r>
      <w:r w:rsidR="0070056D" w:rsidRPr="004E244B">
        <w:rPr>
          <w:rFonts w:ascii="Helvetica" w:hAnsi="Helvetica" w:cs="Helvetica"/>
          <w:color w:val="404040"/>
        </w:rPr>
        <w:t xml:space="preserve">- Heuristic evaluation of existing design </w:t>
      </w:r>
    </w:p>
    <w:p w14:paraId="4BD80520" w14:textId="05F153F1" w:rsidR="0070056D" w:rsidRPr="004E244B" w:rsidRDefault="0070056D">
      <w:r w:rsidRPr="004E244B">
        <w:rPr>
          <w:rFonts w:ascii="Helvetica" w:hAnsi="Helvetica" w:cs="Helvetica"/>
          <w:color w:val="404040"/>
        </w:rPr>
        <w:t>- Platform features enhancement, user interviews, wire framing, prototyping</w:t>
      </w:r>
    </w:p>
    <w:p w14:paraId="7F57D082" w14:textId="04387BC8" w:rsidR="009839E0" w:rsidRPr="004E244B" w:rsidRDefault="0070056D">
      <w:r w:rsidRPr="004E244B">
        <w:rPr>
          <w:rFonts w:ascii="Helvetica" w:hAnsi="Helvetica" w:cs="Helvetica"/>
          <w:color w:val="404040"/>
        </w:rPr>
        <w:t>- I</w:t>
      </w:r>
      <w:r w:rsidR="00376CE3" w:rsidRPr="004E244B">
        <w:rPr>
          <w:rFonts w:ascii="Helvetica" w:hAnsi="Helvetica" w:cs="Helvetica"/>
          <w:color w:val="404040"/>
        </w:rPr>
        <w:t xml:space="preserve">nteraction and visual design </w:t>
      </w:r>
    </w:p>
    <w:p w14:paraId="47D99647" w14:textId="77777777" w:rsidR="009839E0" w:rsidRPr="004E244B" w:rsidRDefault="009839E0"/>
    <w:p w14:paraId="01670035" w14:textId="47FDCBF9" w:rsidR="009839E0" w:rsidRPr="004E244B" w:rsidRDefault="00376CE3">
      <w:r w:rsidRPr="004E244B">
        <w:rPr>
          <w:rFonts w:ascii="Helvetica" w:hAnsi="Helvetica" w:cs="Helvetica"/>
          <w:b/>
        </w:rPr>
        <w:t>INFORMATION ARCHITECT</w:t>
      </w:r>
      <w:r w:rsidRPr="004E244B">
        <w:rPr>
          <w:rFonts w:ascii="Helvetica" w:hAnsi="Helvetica" w:cs="Helvetica"/>
        </w:rPr>
        <w:t xml:space="preserve"> | Fidelity Investments </w:t>
      </w:r>
      <w:r w:rsidRPr="004E244B">
        <w:rPr>
          <w:rFonts w:ascii="Helvetica" w:hAnsi="Helvetica" w:cs="Helvetica"/>
          <w:color w:val="000000"/>
        </w:rPr>
        <w:t xml:space="preserve">| Boston, MA </w:t>
      </w:r>
      <w:r w:rsidRPr="004E244B">
        <w:rPr>
          <w:rFonts w:ascii="Helvetica" w:hAnsi="Helvetica" w:cs="Helvetica"/>
        </w:rPr>
        <w:t xml:space="preserve">USA | </w:t>
      </w:r>
      <w:r w:rsidRPr="004E244B">
        <w:rPr>
          <w:rFonts w:ascii="Helvetica" w:hAnsi="Helvetica" w:cs="Helvetica"/>
          <w:color w:val="7F7F7F"/>
        </w:rPr>
        <w:t>2006 – 2007</w:t>
      </w:r>
      <w:r w:rsidRPr="004E244B">
        <w:rPr>
          <w:rFonts w:ascii="Helvetica" w:hAnsi="Helvetica" w:cs="Helvetica"/>
        </w:rPr>
        <w:t xml:space="preserve"> </w:t>
      </w:r>
      <w:r w:rsidRPr="004E244B">
        <w:rPr>
          <w:rFonts w:ascii="Helvetica" w:hAnsi="Helvetica" w:cs="Helvetica"/>
        </w:rPr>
        <w:br/>
      </w:r>
      <w:r w:rsidR="00A370BC" w:rsidRPr="004E244B">
        <w:rPr>
          <w:rFonts w:ascii="Helvetica" w:hAnsi="Helvetica" w:cs="Helvetica"/>
        </w:rPr>
        <w:t xml:space="preserve">Participated in all stages of product development cycle from user research to user testing with designated user testers. </w:t>
      </w:r>
      <w:r w:rsidRPr="004E244B">
        <w:rPr>
          <w:rFonts w:ascii="Helvetica" w:hAnsi="Helvetica" w:cs="Helvetica"/>
        </w:rPr>
        <w:t>Information architecture, visual, UI Design for system and web-based applications: Wealth Management and Retirement Planning tools RPM - Retirement Plan Manager, RIP-Retirement Income Planning</w:t>
      </w:r>
      <w:r w:rsidRPr="004E244B">
        <w:rPr>
          <w:rFonts w:ascii="Helvetica" w:hAnsi="Helvetica" w:cs="Helvetica"/>
        </w:rPr>
        <w:br/>
        <w:t>- Created product wire-frames and prototypes for usability studies Windows based system app (</w:t>
      </w:r>
      <w:r w:rsidR="001D0C7F" w:rsidRPr="004E244B">
        <w:rPr>
          <w:rFonts w:ascii="Helvetica" w:hAnsi="Helvetica" w:cs="Helvetica"/>
        </w:rPr>
        <w:t xml:space="preserve">.Net, </w:t>
      </w:r>
      <w:proofErr w:type="spellStart"/>
      <w:r w:rsidR="001D0C7F" w:rsidRPr="004E244B">
        <w:rPr>
          <w:rFonts w:ascii="Helvetica" w:hAnsi="Helvetica" w:cs="Helvetica"/>
        </w:rPr>
        <w:t>Infragistic</w:t>
      </w:r>
      <w:proofErr w:type="spellEnd"/>
      <w:r w:rsidRPr="004E244B">
        <w:rPr>
          <w:rFonts w:ascii="Helvetica" w:hAnsi="Helvetica" w:cs="Helvetica"/>
        </w:rPr>
        <w:t>)</w:t>
      </w:r>
      <w:r w:rsidRPr="004E244B">
        <w:rPr>
          <w:rFonts w:ascii="Helvetica" w:hAnsi="Helvetica" w:cs="Helvetica"/>
        </w:rPr>
        <w:br/>
        <w:t xml:space="preserve">- Developed functional and visual </w:t>
      </w:r>
      <w:r w:rsidR="00FD3E87" w:rsidRPr="004E244B">
        <w:rPr>
          <w:rFonts w:ascii="Helvetica" w:hAnsi="Helvetica" w:cs="Helvetica"/>
        </w:rPr>
        <w:t>specification documentation for development team</w:t>
      </w:r>
    </w:p>
    <w:p w14:paraId="677F9FA2" w14:textId="77777777" w:rsidR="009839E0" w:rsidRPr="004E244B" w:rsidRDefault="00376CE3">
      <w:r w:rsidRPr="004E244B">
        <w:rPr>
          <w:rFonts w:ascii="Helvetica" w:hAnsi="Helvetica" w:cs="Helvetica"/>
        </w:rPr>
        <w:t> </w:t>
      </w:r>
    </w:p>
    <w:p w14:paraId="197BDD9A" w14:textId="1E57BCC5" w:rsidR="009839E0" w:rsidRPr="004E244B" w:rsidRDefault="00376CE3">
      <w:r w:rsidRPr="004E244B">
        <w:rPr>
          <w:rFonts w:ascii="Helvetica" w:hAnsi="Helvetica" w:cs="Helvetica"/>
          <w:b/>
        </w:rPr>
        <w:t>MULTIMEDIA DESIGN DIRECTOR</w:t>
      </w:r>
      <w:r w:rsidRPr="004E244B">
        <w:rPr>
          <w:rFonts w:ascii="Helvetica" w:hAnsi="Helvetica" w:cs="Helvetica"/>
        </w:rPr>
        <w:t xml:space="preserve"> | John Hancock Financial</w:t>
      </w:r>
      <w:r w:rsidRPr="004E244B">
        <w:rPr>
          <w:rFonts w:ascii="Helvetica" w:hAnsi="Helvetica" w:cs="Helvetica"/>
          <w:color w:val="7F7F7F"/>
        </w:rPr>
        <w:t xml:space="preserve"> </w:t>
      </w:r>
      <w:r w:rsidR="001D0C7F" w:rsidRPr="004E244B">
        <w:rPr>
          <w:rFonts w:ascii="Helvetica" w:hAnsi="Helvetica" w:cs="Helvetica"/>
          <w:color w:val="000000"/>
        </w:rPr>
        <w:t>| Boston, US</w:t>
      </w:r>
      <w:r w:rsidRPr="004E244B">
        <w:rPr>
          <w:rFonts w:ascii="Helvetica" w:hAnsi="Helvetica" w:cs="Helvetica"/>
        </w:rPr>
        <w:t xml:space="preserve"> | </w:t>
      </w:r>
      <w:r w:rsidR="001D0C7F" w:rsidRPr="004E244B">
        <w:rPr>
          <w:rFonts w:ascii="Helvetica" w:hAnsi="Helvetica" w:cs="Helvetica"/>
          <w:color w:val="7F7F7F"/>
        </w:rPr>
        <w:t xml:space="preserve">2001 – </w:t>
      </w:r>
      <w:r w:rsidRPr="004E244B">
        <w:rPr>
          <w:rFonts w:ascii="Helvetica" w:hAnsi="Helvetica" w:cs="Helvetica"/>
          <w:color w:val="7F7F7F"/>
        </w:rPr>
        <w:t>05</w:t>
      </w:r>
      <w:r w:rsidRPr="004E244B">
        <w:rPr>
          <w:rFonts w:ascii="Helvetica" w:hAnsi="Helvetica" w:cs="Helvetica"/>
        </w:rPr>
        <w:t xml:space="preserve"> </w:t>
      </w:r>
      <w:r w:rsidRPr="004E244B">
        <w:rPr>
          <w:rFonts w:ascii="Helvetica" w:hAnsi="Helvetica" w:cs="Helvetica"/>
        </w:rPr>
        <w:br/>
      </w:r>
      <w:r w:rsidR="00D17194" w:rsidRPr="004E244B">
        <w:rPr>
          <w:rFonts w:ascii="Helvetica" w:hAnsi="Helvetica" w:cs="Helvetica"/>
          <w:color w:val="404040"/>
        </w:rPr>
        <w:t>- Provided creative support to wide array of company events, as well as new products offerings, targeted marketing campaigns, and sales force empowerment tools: instructions and training for new product launches</w:t>
      </w:r>
      <w:r w:rsidRPr="004E244B">
        <w:rPr>
          <w:rFonts w:ascii="Helvetica" w:hAnsi="Helvetica" w:cs="Helvetica"/>
        </w:rPr>
        <w:br/>
      </w:r>
      <w:r w:rsidRPr="004E244B">
        <w:rPr>
          <w:rFonts w:ascii="Helvetica" w:hAnsi="Helvetica" w:cs="Helvetica"/>
          <w:color w:val="404040"/>
        </w:rPr>
        <w:t>- Developed and implemented cost effective marketing communication through digital distribution channels</w:t>
      </w:r>
      <w:r w:rsidRPr="004E244B">
        <w:rPr>
          <w:rFonts w:ascii="Helvetica" w:hAnsi="Helvetica" w:cs="Helvetica"/>
          <w:color w:val="404040"/>
        </w:rPr>
        <w:br/>
        <w:t>- Collaborated with senior staff of the company as well as Public Relations, Sports and Event Marketing and Meeting Management. Events included Olympics, Annual Sales and Company Meetings, 40 under 40, etc.</w:t>
      </w:r>
      <w:r w:rsidRPr="004E244B">
        <w:rPr>
          <w:rFonts w:ascii="Helvetica" w:hAnsi="Helvetica" w:cs="Helvetica"/>
        </w:rPr>
        <w:t xml:space="preserve"> </w:t>
      </w:r>
    </w:p>
    <w:p w14:paraId="390BF369" w14:textId="09EF8083" w:rsidR="009839E0" w:rsidRPr="004E244B" w:rsidRDefault="00376CE3">
      <w:r w:rsidRPr="004E244B">
        <w:rPr>
          <w:rFonts w:ascii="Helvetica" w:hAnsi="Helvetica" w:cs="Helvetica"/>
        </w:rPr>
        <w:lastRenderedPageBreak/>
        <w:t> </w:t>
      </w:r>
    </w:p>
    <w:p w14:paraId="1A85D4E5" w14:textId="136BB750" w:rsidR="009839E0" w:rsidRPr="004E244B" w:rsidRDefault="00376CE3">
      <w:r w:rsidRPr="004E244B">
        <w:rPr>
          <w:rFonts w:ascii="Helvetica" w:hAnsi="Helvetica" w:cs="Helvetica"/>
        </w:rPr>
        <w:t xml:space="preserve">EARLY CAREER SUMMARY: </w:t>
      </w:r>
      <w:r w:rsidRPr="004E244B">
        <w:rPr>
          <w:rFonts w:ascii="Helvetica" w:hAnsi="Helvetica" w:cs="Helvetica"/>
          <w:color w:val="404040"/>
        </w:rPr>
        <w:t xml:space="preserve">worked in the capacity of </w:t>
      </w:r>
      <w:r w:rsidR="00BB77AC" w:rsidRPr="004E244B">
        <w:rPr>
          <w:rFonts w:ascii="Helvetica" w:hAnsi="Helvetica" w:cs="Helvetica"/>
          <w:color w:val="404040"/>
        </w:rPr>
        <w:t xml:space="preserve">art director, </w:t>
      </w:r>
      <w:r w:rsidRPr="004E244B">
        <w:rPr>
          <w:rFonts w:ascii="Helvetica" w:hAnsi="Helvetica" w:cs="Helvetica"/>
          <w:color w:val="404040"/>
        </w:rPr>
        <w:t xml:space="preserve">multi-media artist, graphic, UI designer and producer on numerous </w:t>
      </w:r>
      <w:r w:rsidR="005A5A19" w:rsidRPr="004E244B">
        <w:rPr>
          <w:rFonts w:ascii="Helvetica" w:hAnsi="Helvetica" w:cs="Helvetica"/>
          <w:color w:val="404040"/>
        </w:rPr>
        <w:t xml:space="preserve">digital and traditional media </w:t>
      </w:r>
      <w:r w:rsidRPr="004E244B">
        <w:rPr>
          <w:rFonts w:ascii="Helvetica" w:hAnsi="Helvetica" w:cs="Helvetica"/>
          <w:color w:val="404040"/>
        </w:rPr>
        <w:t>projects; illustration, animation, print, Macromedia lingo based CD-ROMS. Clients</w:t>
      </w:r>
      <w:r w:rsidR="004F6114" w:rsidRPr="004E244B">
        <w:rPr>
          <w:rFonts w:ascii="Helvetica" w:hAnsi="Helvetica" w:cs="Helvetica"/>
          <w:color w:val="404040"/>
        </w:rPr>
        <w:t xml:space="preserve"> </w:t>
      </w:r>
      <w:r w:rsidR="005A5A19" w:rsidRPr="004E244B">
        <w:rPr>
          <w:rFonts w:ascii="Helvetica" w:hAnsi="Helvetica" w:cs="Helvetica"/>
          <w:color w:val="404040"/>
        </w:rPr>
        <w:t>&amp;</w:t>
      </w:r>
      <w:r w:rsidR="004F6114" w:rsidRPr="004E244B">
        <w:rPr>
          <w:rFonts w:ascii="Helvetica" w:hAnsi="Helvetica" w:cs="Helvetica"/>
          <w:color w:val="404040"/>
        </w:rPr>
        <w:t xml:space="preserve"> Employers</w:t>
      </w:r>
      <w:r w:rsidRPr="004E244B">
        <w:rPr>
          <w:rFonts w:ascii="Helvetica" w:hAnsi="Helvetica" w:cs="Helvetica"/>
          <w:color w:val="404040"/>
        </w:rPr>
        <w:t xml:space="preserve">: </w:t>
      </w:r>
      <w:proofErr w:type="spellStart"/>
      <w:r w:rsidR="004F6114" w:rsidRPr="004E244B">
        <w:rPr>
          <w:rFonts w:ascii="Helvetica" w:hAnsi="Helvetica" w:cs="Helvetica"/>
          <w:color w:val="404040"/>
        </w:rPr>
        <w:t>iCast</w:t>
      </w:r>
      <w:proofErr w:type="spellEnd"/>
      <w:r w:rsidR="004F6114" w:rsidRPr="004E244B">
        <w:rPr>
          <w:rFonts w:ascii="Helvetica" w:hAnsi="Helvetica" w:cs="Helvetica"/>
          <w:color w:val="404040"/>
        </w:rPr>
        <w:t xml:space="preserve">, </w:t>
      </w:r>
      <w:r w:rsidRPr="004E244B">
        <w:rPr>
          <w:rFonts w:ascii="Helvetica" w:hAnsi="Helvetica" w:cs="Helvetica"/>
          <w:color w:val="404040"/>
        </w:rPr>
        <w:t xml:space="preserve">BBG New Media: </w:t>
      </w:r>
      <w:proofErr w:type="spellStart"/>
      <w:r w:rsidRPr="004E244B">
        <w:rPr>
          <w:rFonts w:ascii="Helvetica" w:hAnsi="Helvetica" w:cs="Helvetica"/>
          <w:color w:val="404040"/>
        </w:rPr>
        <w:t>KeyStone</w:t>
      </w:r>
      <w:proofErr w:type="spellEnd"/>
      <w:r w:rsidRPr="004E244B">
        <w:rPr>
          <w:rFonts w:ascii="Helvetica" w:hAnsi="Helvetica" w:cs="Helvetica"/>
          <w:color w:val="404040"/>
        </w:rPr>
        <w:t xml:space="preserve">, Buck Consultants, Parametric, Foxboro, Boston Scientific, Alpha Industries; </w:t>
      </w:r>
      <w:proofErr w:type="spellStart"/>
      <w:r w:rsidRPr="004E244B">
        <w:rPr>
          <w:rFonts w:ascii="Helvetica" w:hAnsi="Helvetica" w:cs="Helvetica"/>
          <w:color w:val="404040"/>
        </w:rPr>
        <w:t>Grafica</w:t>
      </w:r>
      <w:proofErr w:type="spellEnd"/>
      <w:r w:rsidRPr="004E244B">
        <w:rPr>
          <w:rFonts w:ascii="Helvetica" w:hAnsi="Helvetica" w:cs="Helvetica"/>
          <w:color w:val="404040"/>
        </w:rPr>
        <w:t xml:space="preserve"> Multimedia: Pacific Bell, California Edison, C-SPAN;</w:t>
      </w:r>
    </w:p>
    <w:p w14:paraId="1B450F30" w14:textId="77777777" w:rsidR="009839E0" w:rsidRPr="004E244B" w:rsidRDefault="00376CE3">
      <w:r w:rsidRPr="004E244B">
        <w:rPr>
          <w:rFonts w:ascii="Helvetica" w:hAnsi="Helvetica" w:cs="Helvetica"/>
        </w:rPr>
        <w:t xml:space="preserve"> </w:t>
      </w:r>
    </w:p>
    <w:p w14:paraId="43646E8B" w14:textId="30604784" w:rsidR="009839E0" w:rsidRPr="004E244B" w:rsidRDefault="0078414A">
      <w:r w:rsidRPr="004E244B">
        <w:rPr>
          <w:rFonts w:ascii="Helvetica" w:hAnsi="Helvetica" w:cs="Helvetica"/>
          <w:color w:val="AAAAAA"/>
        </w:rPr>
        <w:t>EDUCATION HISTORY</w:t>
      </w:r>
    </w:p>
    <w:p w14:paraId="7EF1969F" w14:textId="77777777" w:rsidR="009839E0" w:rsidRPr="004E244B" w:rsidRDefault="00376CE3">
      <w:r w:rsidRPr="004E244B">
        <w:rPr>
          <w:rFonts w:ascii="Helvetica" w:hAnsi="Helvetica" w:cs="Helvetica"/>
        </w:rPr>
        <w:t> </w:t>
      </w:r>
    </w:p>
    <w:p w14:paraId="614CF9E8" w14:textId="77777777" w:rsidR="009D0569" w:rsidRDefault="00376CE3" w:rsidP="00122664">
      <w:r w:rsidRPr="004E244B">
        <w:rPr>
          <w:rFonts w:ascii="Helvetica" w:hAnsi="Helvetica" w:cs="Helvetica"/>
        </w:rPr>
        <w:t xml:space="preserve">University of East London MA Fine Art, </w:t>
      </w:r>
      <w:r w:rsidR="000D44CC" w:rsidRPr="004E244B">
        <w:rPr>
          <w:rFonts w:ascii="Helvetica" w:hAnsi="Helvetica" w:cs="Helvetica"/>
        </w:rPr>
        <w:t xml:space="preserve">Professional </w:t>
      </w:r>
      <w:r w:rsidRPr="004E244B">
        <w:rPr>
          <w:rFonts w:ascii="Helvetica" w:hAnsi="Helvetica" w:cs="Helvetica"/>
        </w:rPr>
        <w:t>D</w:t>
      </w:r>
      <w:r w:rsidR="007E7D68" w:rsidRPr="004E244B">
        <w:rPr>
          <w:rFonts w:ascii="Helvetica" w:hAnsi="Helvetica" w:cs="Helvetica"/>
        </w:rPr>
        <w:t xml:space="preserve">octorate </w:t>
      </w:r>
      <w:r w:rsidRPr="004E244B">
        <w:rPr>
          <w:rFonts w:ascii="Helvetica" w:hAnsi="Helvetica" w:cs="Helvetica"/>
        </w:rPr>
        <w:t>F</w:t>
      </w:r>
      <w:r w:rsidR="007E7D68" w:rsidRPr="004E244B">
        <w:rPr>
          <w:rFonts w:ascii="Helvetica" w:hAnsi="Helvetica" w:cs="Helvetica"/>
        </w:rPr>
        <w:t xml:space="preserve">ine </w:t>
      </w:r>
      <w:r w:rsidRPr="004E244B">
        <w:rPr>
          <w:rFonts w:ascii="Helvetica" w:hAnsi="Helvetica" w:cs="Helvetica"/>
        </w:rPr>
        <w:t>A</w:t>
      </w:r>
      <w:r w:rsidR="007E7D68" w:rsidRPr="004E244B">
        <w:rPr>
          <w:rFonts w:ascii="Helvetica" w:hAnsi="Helvetica" w:cs="Helvetica"/>
        </w:rPr>
        <w:t>rt</w:t>
      </w:r>
    </w:p>
    <w:p w14:paraId="5DB6607B" w14:textId="611C112C" w:rsidR="009839E0" w:rsidRPr="004E244B" w:rsidRDefault="00376CE3" w:rsidP="00122664">
      <w:r w:rsidRPr="004E244B">
        <w:rPr>
          <w:rFonts w:ascii="Helvetica" w:hAnsi="Helvetica" w:cs="Helvetica"/>
        </w:rPr>
        <w:t>Harv</w:t>
      </w:r>
      <w:r w:rsidR="001A1B59" w:rsidRPr="004E244B">
        <w:rPr>
          <w:rFonts w:ascii="Helvetica" w:hAnsi="Helvetica" w:cs="Helvetica"/>
        </w:rPr>
        <w:t>ard</w:t>
      </w:r>
      <w:r w:rsidR="00033FE6" w:rsidRPr="004E244B">
        <w:rPr>
          <w:rFonts w:ascii="Helvetica" w:hAnsi="Helvetica" w:cs="Helvetica"/>
        </w:rPr>
        <w:t xml:space="preserve"> University MA Liberal Arts</w:t>
      </w:r>
    </w:p>
    <w:p w14:paraId="38A02C0C" w14:textId="299B3642" w:rsidR="009839E0" w:rsidRPr="004E244B" w:rsidRDefault="00376CE3" w:rsidP="00122664">
      <w:r w:rsidRPr="004E244B">
        <w:rPr>
          <w:rFonts w:ascii="Helvetica" w:hAnsi="Helvetica" w:cs="Helvetica"/>
        </w:rPr>
        <w:t>St Petersburg University of Architecture and Civil Engineering BA</w:t>
      </w:r>
      <w:r w:rsidR="004014F8">
        <w:rPr>
          <w:rFonts w:ascii="Helvetica" w:hAnsi="Helvetica" w:cs="Helvetica"/>
        </w:rPr>
        <w:t>/</w:t>
      </w:r>
      <w:r w:rsidR="001A1B59" w:rsidRPr="004E244B">
        <w:rPr>
          <w:rFonts w:ascii="Helvetica" w:hAnsi="Helvetica" w:cs="Helvetica"/>
        </w:rPr>
        <w:t>MA Arch</w:t>
      </w:r>
      <w:r w:rsidR="00033FE6" w:rsidRPr="004E244B">
        <w:rPr>
          <w:rFonts w:ascii="Helvetica" w:hAnsi="Helvetica" w:cs="Helvetica"/>
        </w:rPr>
        <w:t>itecture</w:t>
      </w:r>
      <w:r w:rsidR="001A1B59" w:rsidRPr="004E244B">
        <w:rPr>
          <w:rFonts w:ascii="Helvetica" w:hAnsi="Helvetica" w:cs="Helvetica"/>
        </w:rPr>
        <w:t xml:space="preserve"> </w:t>
      </w:r>
    </w:p>
    <w:p w14:paraId="79FE3899" w14:textId="1B01DE4A" w:rsidR="009839E0" w:rsidRPr="004E244B" w:rsidRDefault="00376CE3">
      <w:r w:rsidRPr="004E244B">
        <w:rPr>
          <w:rFonts w:ascii="Helvetica" w:hAnsi="Helvetica" w:cs="Helvetica"/>
        </w:rPr>
        <w:t>  </w:t>
      </w:r>
    </w:p>
    <w:p w14:paraId="28CE32E7" w14:textId="2E3BA7BF" w:rsidR="009839E0" w:rsidRPr="004E244B" w:rsidRDefault="0078414A">
      <w:pPr>
        <w:rPr>
          <w:rFonts w:ascii="Helvetica" w:hAnsi="Helvetica" w:cs="Helvetica"/>
          <w:color w:val="AAAAAA"/>
        </w:rPr>
      </w:pPr>
      <w:r w:rsidRPr="004E244B">
        <w:rPr>
          <w:rFonts w:ascii="Helvetica" w:hAnsi="Helvetica" w:cs="Helvetica"/>
          <w:color w:val="AAAAAA"/>
        </w:rPr>
        <w:t>LANGUAGES</w:t>
      </w:r>
    </w:p>
    <w:p w14:paraId="5184CE91" w14:textId="77777777" w:rsidR="00587F7A" w:rsidRPr="004E244B" w:rsidRDefault="00587F7A"/>
    <w:p w14:paraId="0983A25C" w14:textId="7E638D82" w:rsidR="009839E0" w:rsidRDefault="00376CE3">
      <w:r w:rsidRPr="004E244B">
        <w:rPr>
          <w:rFonts w:ascii="Helvetica" w:hAnsi="Helvetica" w:cs="Helvetica"/>
        </w:rPr>
        <w:t xml:space="preserve">Russian </w:t>
      </w:r>
      <w:r w:rsidRPr="004E244B">
        <w:rPr>
          <w:rFonts w:ascii="Helvetica" w:hAnsi="Helvetica" w:cs="Helvetica"/>
          <w:color w:val="7F7F7F"/>
        </w:rPr>
        <w:t>Fluent bi-lingual proficiency</w:t>
      </w:r>
      <w:r w:rsidRPr="004E244B">
        <w:rPr>
          <w:rFonts w:ascii="Helvetica" w:hAnsi="Helvetica" w:cs="Helvetica"/>
        </w:rPr>
        <w:t xml:space="preserve">, Italian </w:t>
      </w:r>
      <w:r w:rsidRPr="004E244B">
        <w:rPr>
          <w:rFonts w:ascii="Helvetica" w:hAnsi="Helvetica" w:cs="Helvetica"/>
          <w:color w:val="7F7F7F"/>
        </w:rPr>
        <w:t xml:space="preserve">Limited </w:t>
      </w:r>
      <w:r w:rsidR="005A5A19" w:rsidRPr="004E244B">
        <w:rPr>
          <w:rFonts w:ascii="Helvetica" w:hAnsi="Helvetica" w:cs="Helvetica"/>
          <w:color w:val="7F7F7F"/>
        </w:rPr>
        <w:t>w</w:t>
      </w:r>
      <w:r w:rsidRPr="004E244B">
        <w:rPr>
          <w:rFonts w:ascii="Helvetica" w:hAnsi="Helvetica" w:cs="Helvetica"/>
          <w:color w:val="7F7F7F"/>
        </w:rPr>
        <w:t xml:space="preserve">orking </w:t>
      </w:r>
      <w:r w:rsidR="005A5A19" w:rsidRPr="004E244B">
        <w:rPr>
          <w:rFonts w:ascii="Helvetica" w:hAnsi="Helvetica" w:cs="Helvetica"/>
          <w:color w:val="7F7F7F"/>
        </w:rPr>
        <w:t>k</w:t>
      </w:r>
      <w:r w:rsidRPr="004E244B">
        <w:rPr>
          <w:rFonts w:ascii="Helvetica" w:hAnsi="Helvetica" w:cs="Helvetica"/>
          <w:color w:val="7F7F7F"/>
        </w:rPr>
        <w:t>nowledge</w:t>
      </w:r>
      <w:r w:rsidRPr="004E244B">
        <w:rPr>
          <w:rFonts w:ascii="Helvetica" w:hAnsi="Helvetica" w:cs="Helvetica"/>
        </w:rPr>
        <w:t xml:space="preserve">, French </w:t>
      </w:r>
      <w:r w:rsidRPr="004E244B">
        <w:rPr>
          <w:rFonts w:ascii="Helvetica" w:hAnsi="Helvetica" w:cs="Helvetica"/>
          <w:color w:val="7F7F7F"/>
        </w:rPr>
        <w:t>Limited Working Knowledge</w:t>
      </w:r>
    </w:p>
    <w:sectPr w:rsidR="009839E0">
      <w:pgSz w:w="11900" w:h="16840"/>
      <w:pgMar w:top="1247" w:right="1247" w:bottom="1247"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86D38"/>
    <w:multiLevelType w:val="multilevel"/>
    <w:tmpl w:val="8DFA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35EED"/>
    <w:multiLevelType w:val="multilevel"/>
    <w:tmpl w:val="E0FA8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303E9"/>
    <w:multiLevelType w:val="multilevel"/>
    <w:tmpl w:val="543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9389C"/>
    <w:multiLevelType w:val="multilevel"/>
    <w:tmpl w:val="E54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E0"/>
    <w:rsid w:val="00033FE6"/>
    <w:rsid w:val="00066C6B"/>
    <w:rsid w:val="000A54F6"/>
    <w:rsid w:val="000A6660"/>
    <w:rsid w:val="000C49B4"/>
    <w:rsid w:val="000D44CC"/>
    <w:rsid w:val="000D51DA"/>
    <w:rsid w:val="000D680E"/>
    <w:rsid w:val="000D7064"/>
    <w:rsid w:val="0010078B"/>
    <w:rsid w:val="00117906"/>
    <w:rsid w:val="00122664"/>
    <w:rsid w:val="00132210"/>
    <w:rsid w:val="00137CA9"/>
    <w:rsid w:val="001871CF"/>
    <w:rsid w:val="00197049"/>
    <w:rsid w:val="001A1B59"/>
    <w:rsid w:val="001A52F1"/>
    <w:rsid w:val="001A68C0"/>
    <w:rsid w:val="001D0C7F"/>
    <w:rsid w:val="001D3EB8"/>
    <w:rsid w:val="001F0086"/>
    <w:rsid w:val="001F1F81"/>
    <w:rsid w:val="00244861"/>
    <w:rsid w:val="0026636F"/>
    <w:rsid w:val="002C1BBD"/>
    <w:rsid w:val="00301997"/>
    <w:rsid w:val="003133B7"/>
    <w:rsid w:val="003178D9"/>
    <w:rsid w:val="00324BC0"/>
    <w:rsid w:val="00340642"/>
    <w:rsid w:val="00351CF9"/>
    <w:rsid w:val="00356C9A"/>
    <w:rsid w:val="00374F74"/>
    <w:rsid w:val="00376CE3"/>
    <w:rsid w:val="00377B42"/>
    <w:rsid w:val="00377B75"/>
    <w:rsid w:val="00394543"/>
    <w:rsid w:val="003A4629"/>
    <w:rsid w:val="003E0529"/>
    <w:rsid w:val="003E25C2"/>
    <w:rsid w:val="003F2CD1"/>
    <w:rsid w:val="004014F8"/>
    <w:rsid w:val="00420369"/>
    <w:rsid w:val="00441973"/>
    <w:rsid w:val="0049220F"/>
    <w:rsid w:val="004E244B"/>
    <w:rsid w:val="004F6114"/>
    <w:rsid w:val="0055407C"/>
    <w:rsid w:val="005577D0"/>
    <w:rsid w:val="00587F7A"/>
    <w:rsid w:val="005A5A19"/>
    <w:rsid w:val="005C5239"/>
    <w:rsid w:val="006021A8"/>
    <w:rsid w:val="006512F4"/>
    <w:rsid w:val="006755DD"/>
    <w:rsid w:val="006868F0"/>
    <w:rsid w:val="006B69C1"/>
    <w:rsid w:val="006C42DF"/>
    <w:rsid w:val="006D5B52"/>
    <w:rsid w:val="0070056D"/>
    <w:rsid w:val="007220C0"/>
    <w:rsid w:val="0072478F"/>
    <w:rsid w:val="007308CC"/>
    <w:rsid w:val="007402B0"/>
    <w:rsid w:val="00746FE0"/>
    <w:rsid w:val="00747A78"/>
    <w:rsid w:val="00762244"/>
    <w:rsid w:val="007662FA"/>
    <w:rsid w:val="007760A9"/>
    <w:rsid w:val="00782B80"/>
    <w:rsid w:val="0078414A"/>
    <w:rsid w:val="007841A2"/>
    <w:rsid w:val="007901F5"/>
    <w:rsid w:val="00791133"/>
    <w:rsid w:val="00796119"/>
    <w:rsid w:val="007A7C56"/>
    <w:rsid w:val="007B3429"/>
    <w:rsid w:val="007C1624"/>
    <w:rsid w:val="007E4F42"/>
    <w:rsid w:val="007E7D68"/>
    <w:rsid w:val="008003DA"/>
    <w:rsid w:val="00810DE4"/>
    <w:rsid w:val="008206E0"/>
    <w:rsid w:val="00843792"/>
    <w:rsid w:val="00856603"/>
    <w:rsid w:val="00857D7E"/>
    <w:rsid w:val="00860876"/>
    <w:rsid w:val="008637DD"/>
    <w:rsid w:val="008B7E78"/>
    <w:rsid w:val="008D3614"/>
    <w:rsid w:val="00903CB8"/>
    <w:rsid w:val="00906748"/>
    <w:rsid w:val="00925896"/>
    <w:rsid w:val="009620A8"/>
    <w:rsid w:val="009830E5"/>
    <w:rsid w:val="009839E0"/>
    <w:rsid w:val="009D0569"/>
    <w:rsid w:val="009F62F3"/>
    <w:rsid w:val="00A20BD0"/>
    <w:rsid w:val="00A31DB2"/>
    <w:rsid w:val="00A370BC"/>
    <w:rsid w:val="00A45F7A"/>
    <w:rsid w:val="00A600DA"/>
    <w:rsid w:val="00A729EF"/>
    <w:rsid w:val="00B06854"/>
    <w:rsid w:val="00B22223"/>
    <w:rsid w:val="00B3760B"/>
    <w:rsid w:val="00B67EA3"/>
    <w:rsid w:val="00BA2EE4"/>
    <w:rsid w:val="00BA59BD"/>
    <w:rsid w:val="00BB77AC"/>
    <w:rsid w:val="00C25D25"/>
    <w:rsid w:val="00C34A4B"/>
    <w:rsid w:val="00C82B21"/>
    <w:rsid w:val="00CA22DF"/>
    <w:rsid w:val="00CA6078"/>
    <w:rsid w:val="00CB4269"/>
    <w:rsid w:val="00D034BA"/>
    <w:rsid w:val="00D060F6"/>
    <w:rsid w:val="00D17194"/>
    <w:rsid w:val="00D26297"/>
    <w:rsid w:val="00D37151"/>
    <w:rsid w:val="00D75D20"/>
    <w:rsid w:val="00D75EEB"/>
    <w:rsid w:val="00D85F72"/>
    <w:rsid w:val="00D93167"/>
    <w:rsid w:val="00DE1B72"/>
    <w:rsid w:val="00DF0668"/>
    <w:rsid w:val="00DF4AAD"/>
    <w:rsid w:val="00DF5E4A"/>
    <w:rsid w:val="00E022CF"/>
    <w:rsid w:val="00E201ED"/>
    <w:rsid w:val="00E30445"/>
    <w:rsid w:val="00E81374"/>
    <w:rsid w:val="00EA4710"/>
    <w:rsid w:val="00EA58D8"/>
    <w:rsid w:val="00EE434E"/>
    <w:rsid w:val="00EF4474"/>
    <w:rsid w:val="00F0391D"/>
    <w:rsid w:val="00F073BC"/>
    <w:rsid w:val="00F50CF6"/>
    <w:rsid w:val="00F578FA"/>
    <w:rsid w:val="00F83AAE"/>
    <w:rsid w:val="00FA20EC"/>
    <w:rsid w:val="00FA4B7B"/>
    <w:rsid w:val="00FC0EB2"/>
    <w:rsid w:val="00FC622C"/>
    <w:rsid w:val="00FD3E87"/>
    <w:rsid w:val="00FE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C1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8B"/>
    <w:rPr>
      <w:color w:val="0000FF" w:themeColor="hyperlink"/>
      <w:u w:val="single"/>
    </w:rPr>
  </w:style>
  <w:style w:type="table" w:styleId="TableGrid">
    <w:name w:val="Table Grid"/>
    <w:basedOn w:val="TableNormal"/>
    <w:uiPriority w:val="59"/>
    <w:rsid w:val="008D3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48">
      <w:bodyDiv w:val="1"/>
      <w:marLeft w:val="0"/>
      <w:marRight w:val="0"/>
      <w:marTop w:val="0"/>
      <w:marBottom w:val="0"/>
      <w:divBdr>
        <w:top w:val="none" w:sz="0" w:space="0" w:color="auto"/>
        <w:left w:val="none" w:sz="0" w:space="0" w:color="auto"/>
        <w:bottom w:val="none" w:sz="0" w:space="0" w:color="auto"/>
        <w:right w:val="none" w:sz="0" w:space="0" w:color="auto"/>
      </w:divBdr>
    </w:div>
    <w:div w:id="203175711">
      <w:bodyDiv w:val="1"/>
      <w:marLeft w:val="0"/>
      <w:marRight w:val="0"/>
      <w:marTop w:val="0"/>
      <w:marBottom w:val="0"/>
      <w:divBdr>
        <w:top w:val="none" w:sz="0" w:space="0" w:color="auto"/>
        <w:left w:val="none" w:sz="0" w:space="0" w:color="auto"/>
        <w:bottom w:val="none" w:sz="0" w:space="0" w:color="auto"/>
        <w:right w:val="none" w:sz="0" w:space="0" w:color="auto"/>
      </w:divBdr>
    </w:div>
    <w:div w:id="515925761">
      <w:bodyDiv w:val="1"/>
      <w:marLeft w:val="0"/>
      <w:marRight w:val="0"/>
      <w:marTop w:val="0"/>
      <w:marBottom w:val="0"/>
      <w:divBdr>
        <w:top w:val="none" w:sz="0" w:space="0" w:color="auto"/>
        <w:left w:val="none" w:sz="0" w:space="0" w:color="auto"/>
        <w:bottom w:val="none" w:sz="0" w:space="0" w:color="auto"/>
        <w:right w:val="none" w:sz="0" w:space="0" w:color="auto"/>
      </w:divBdr>
      <w:divsChild>
        <w:div w:id="2125730594">
          <w:marLeft w:val="0"/>
          <w:marRight w:val="0"/>
          <w:marTop w:val="0"/>
          <w:marBottom w:val="0"/>
          <w:divBdr>
            <w:top w:val="none" w:sz="0" w:space="0" w:color="auto"/>
            <w:left w:val="none" w:sz="0" w:space="0" w:color="auto"/>
            <w:bottom w:val="none" w:sz="0" w:space="0" w:color="auto"/>
            <w:right w:val="none" w:sz="0" w:space="0" w:color="auto"/>
          </w:divBdr>
        </w:div>
        <w:div w:id="1236085334">
          <w:marLeft w:val="0"/>
          <w:marRight w:val="0"/>
          <w:marTop w:val="0"/>
          <w:marBottom w:val="0"/>
          <w:divBdr>
            <w:top w:val="none" w:sz="0" w:space="0" w:color="auto"/>
            <w:left w:val="none" w:sz="0" w:space="0" w:color="auto"/>
            <w:bottom w:val="none" w:sz="0" w:space="0" w:color="auto"/>
            <w:right w:val="none" w:sz="0" w:space="0" w:color="auto"/>
          </w:divBdr>
        </w:div>
        <w:div w:id="2144036899">
          <w:marLeft w:val="0"/>
          <w:marRight w:val="0"/>
          <w:marTop w:val="0"/>
          <w:marBottom w:val="0"/>
          <w:divBdr>
            <w:top w:val="none" w:sz="0" w:space="0" w:color="auto"/>
            <w:left w:val="none" w:sz="0" w:space="0" w:color="auto"/>
            <w:bottom w:val="none" w:sz="0" w:space="0" w:color="auto"/>
            <w:right w:val="none" w:sz="0" w:space="0" w:color="auto"/>
          </w:divBdr>
        </w:div>
      </w:divsChild>
    </w:div>
    <w:div w:id="583034913">
      <w:bodyDiv w:val="1"/>
      <w:marLeft w:val="0"/>
      <w:marRight w:val="0"/>
      <w:marTop w:val="0"/>
      <w:marBottom w:val="0"/>
      <w:divBdr>
        <w:top w:val="none" w:sz="0" w:space="0" w:color="auto"/>
        <w:left w:val="none" w:sz="0" w:space="0" w:color="auto"/>
        <w:bottom w:val="none" w:sz="0" w:space="0" w:color="auto"/>
        <w:right w:val="none" w:sz="0" w:space="0" w:color="auto"/>
      </w:divBdr>
    </w:div>
    <w:div w:id="1543906854">
      <w:bodyDiv w:val="1"/>
      <w:marLeft w:val="0"/>
      <w:marRight w:val="0"/>
      <w:marTop w:val="0"/>
      <w:marBottom w:val="0"/>
      <w:divBdr>
        <w:top w:val="none" w:sz="0" w:space="0" w:color="auto"/>
        <w:left w:val="none" w:sz="0" w:space="0" w:color="auto"/>
        <w:bottom w:val="none" w:sz="0" w:space="0" w:color="auto"/>
        <w:right w:val="none" w:sz="0" w:space="0" w:color="auto"/>
      </w:divBdr>
    </w:div>
    <w:div w:id="1720786184">
      <w:bodyDiv w:val="1"/>
      <w:marLeft w:val="0"/>
      <w:marRight w:val="0"/>
      <w:marTop w:val="0"/>
      <w:marBottom w:val="0"/>
      <w:divBdr>
        <w:top w:val="none" w:sz="0" w:space="0" w:color="auto"/>
        <w:left w:val="none" w:sz="0" w:space="0" w:color="auto"/>
        <w:bottom w:val="none" w:sz="0" w:space="0" w:color="auto"/>
        <w:right w:val="none" w:sz="0" w:space="0" w:color="auto"/>
      </w:divBdr>
      <w:divsChild>
        <w:div w:id="910501006">
          <w:marLeft w:val="0"/>
          <w:marRight w:val="0"/>
          <w:marTop w:val="0"/>
          <w:marBottom w:val="0"/>
          <w:divBdr>
            <w:top w:val="none" w:sz="0" w:space="0" w:color="auto"/>
            <w:left w:val="none" w:sz="0" w:space="0" w:color="auto"/>
            <w:bottom w:val="none" w:sz="0" w:space="0" w:color="auto"/>
            <w:right w:val="none" w:sz="0" w:space="0" w:color="auto"/>
          </w:divBdr>
        </w:div>
        <w:div w:id="119149260">
          <w:marLeft w:val="0"/>
          <w:marRight w:val="0"/>
          <w:marTop w:val="0"/>
          <w:marBottom w:val="0"/>
          <w:divBdr>
            <w:top w:val="none" w:sz="0" w:space="0" w:color="auto"/>
            <w:left w:val="none" w:sz="0" w:space="0" w:color="auto"/>
            <w:bottom w:val="none" w:sz="0" w:space="0" w:color="auto"/>
            <w:right w:val="none" w:sz="0" w:space="0" w:color="auto"/>
          </w:divBdr>
        </w:div>
        <w:div w:id="902789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A354D648-0818-0347-B9E4-725FEE4B32F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7881</Characters>
  <Application>Microsoft Macintosh Word</Application>
  <DocSecurity>0</DocSecurity>
  <Lines>218</Lines>
  <Paragraphs>161</Paragraphs>
  <ScaleCrop>false</ScaleCrop>
  <HeadingPairs>
    <vt:vector size="2" baseType="variant">
      <vt:variant>
        <vt:lpstr>Title</vt:lpstr>
      </vt:variant>
      <vt:variant>
        <vt:i4>1</vt:i4>
      </vt:variant>
    </vt:vector>
  </HeadingPairs>
  <TitlesOfParts>
    <vt:vector size="1" baseType="lpstr">
      <vt:lpstr/>
    </vt:vector>
  </TitlesOfParts>
  <Company>YPS</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dc:creator>
  <cp:lastModifiedBy>Veronica A SHIMANOVSKAYA</cp:lastModifiedBy>
  <cp:revision>4</cp:revision>
  <dcterms:created xsi:type="dcterms:W3CDTF">2017-02-05T08:52:00Z</dcterms:created>
  <dcterms:modified xsi:type="dcterms:W3CDTF">2017-02-05T18:41:00Z</dcterms:modified>
</cp:coreProperties>
</file>